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16270830" w:rsidR="00955689" w:rsidRPr="0018407F" w:rsidRDefault="0018407F" w:rsidP="001C18FE">
      <w:pPr>
        <w:jc w:val="center"/>
        <w:rPr>
          <w:bCs/>
          <w:sz w:val="24"/>
        </w:rPr>
      </w:pPr>
      <w:r w:rsidRPr="0018407F">
        <w:rPr>
          <w:bCs/>
          <w:sz w:val="24"/>
        </w:rPr>
        <w:t>Reactor Analysis and Computation I</w:t>
      </w:r>
    </w:p>
    <w:p w14:paraId="11D2BD02" w14:textId="28817D97" w:rsidR="00955689" w:rsidRPr="0018407F" w:rsidRDefault="00955689" w:rsidP="001C18FE">
      <w:pPr>
        <w:jc w:val="center"/>
        <w:rPr>
          <w:bCs/>
        </w:rPr>
      </w:pPr>
      <w:r w:rsidRPr="0018407F">
        <w:rPr>
          <w:bCs/>
        </w:rPr>
        <w:t>E</w:t>
      </w:r>
      <w:r w:rsidR="0018407F" w:rsidRPr="0018407F">
        <w:rPr>
          <w:bCs/>
        </w:rPr>
        <w:t>NU</w:t>
      </w:r>
      <w:r w:rsidRPr="0018407F">
        <w:rPr>
          <w:bCs/>
        </w:rPr>
        <w:t xml:space="preserve"> </w:t>
      </w:r>
      <w:r w:rsidR="0018407F" w:rsidRPr="0018407F">
        <w:rPr>
          <w:bCs/>
        </w:rPr>
        <w:t>4103</w:t>
      </w:r>
      <w:r w:rsidRPr="0018407F">
        <w:rPr>
          <w:bCs/>
        </w:rPr>
        <w:t xml:space="preserve">   Section </w:t>
      </w:r>
      <w:r w:rsidR="0018407F" w:rsidRPr="0018407F">
        <w:rPr>
          <w:bCs/>
        </w:rPr>
        <w:t>2B30</w:t>
      </w:r>
    </w:p>
    <w:p w14:paraId="5CA9BABC" w14:textId="5BC4FC8C" w:rsidR="00955689" w:rsidRPr="0018407F" w:rsidRDefault="00955689" w:rsidP="001C18FE">
      <w:pPr>
        <w:jc w:val="center"/>
        <w:rPr>
          <w:b/>
        </w:rPr>
      </w:pPr>
      <w:r w:rsidRPr="0018407F">
        <w:rPr>
          <w:b/>
          <w:i/>
        </w:rPr>
        <w:t>Class Periods:</w:t>
      </w:r>
      <w:r w:rsidRPr="0018407F">
        <w:rPr>
          <w:b/>
        </w:rPr>
        <w:t xml:space="preserve">   </w:t>
      </w:r>
      <w:r w:rsidR="0018407F" w:rsidRPr="0018407F">
        <w:rPr>
          <w:bCs/>
        </w:rPr>
        <w:t>MW</w:t>
      </w:r>
      <w:r w:rsidR="004547C4" w:rsidRPr="0018407F">
        <w:rPr>
          <w:bCs/>
        </w:rPr>
        <w:t xml:space="preserve">, </w:t>
      </w:r>
      <w:r w:rsidR="0018407F" w:rsidRPr="0018407F">
        <w:rPr>
          <w:bCs/>
        </w:rPr>
        <w:t>Periods 3&amp;4</w:t>
      </w:r>
      <w:r w:rsidR="004547C4" w:rsidRPr="0018407F">
        <w:rPr>
          <w:bCs/>
        </w:rPr>
        <w:t xml:space="preserve">, </w:t>
      </w:r>
      <w:r w:rsidR="0018407F" w:rsidRPr="0018407F">
        <w:rPr>
          <w:bCs/>
        </w:rPr>
        <w:t>9:35-11:30 AM</w:t>
      </w:r>
    </w:p>
    <w:p w14:paraId="766DA34C" w14:textId="67989B80" w:rsidR="00955689" w:rsidRPr="007B7C7B" w:rsidRDefault="00955689" w:rsidP="001C18FE">
      <w:pPr>
        <w:jc w:val="center"/>
      </w:pPr>
      <w:r w:rsidRPr="000059DB">
        <w:rPr>
          <w:b/>
          <w:i/>
        </w:rPr>
        <w:t>Location:</w:t>
      </w:r>
      <w:r w:rsidRPr="000059DB">
        <w:t xml:space="preserve">   </w:t>
      </w:r>
      <w:r w:rsidR="007B7C7B" w:rsidRPr="007B7C7B">
        <w:t>Turlington Hall, Room 2349</w:t>
      </w:r>
    </w:p>
    <w:p w14:paraId="671E951D" w14:textId="155097A3" w:rsidR="00955689" w:rsidRPr="0018407F" w:rsidRDefault="00955689" w:rsidP="001C18FE">
      <w:pPr>
        <w:jc w:val="center"/>
      </w:pPr>
      <w:r w:rsidRPr="000059DB">
        <w:rPr>
          <w:b/>
          <w:i/>
        </w:rPr>
        <w:t>Academic Term</w:t>
      </w:r>
      <w:proofErr w:type="gramStart"/>
      <w:r w:rsidRPr="0018407F">
        <w:rPr>
          <w:b/>
          <w:i/>
        </w:rPr>
        <w:t>:</w:t>
      </w:r>
      <w:r w:rsidRPr="0018407F">
        <w:t xml:space="preserve">  </w:t>
      </w:r>
      <w:r w:rsidR="00DF23B1" w:rsidRPr="0018407F">
        <w:t>Spring</w:t>
      </w:r>
      <w:proofErr w:type="gramEnd"/>
      <w:r w:rsidRPr="0018407F">
        <w:t xml:space="preserve"> </w:t>
      </w:r>
      <w:r w:rsidR="0018407F" w:rsidRPr="0018407F">
        <w:t>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FC75C25" w14:textId="0E25D7B1" w:rsidR="00955689" w:rsidRPr="007B7C7B" w:rsidRDefault="0018407F">
      <w:r w:rsidRPr="007B7C7B">
        <w:t>James E. Baciak</w:t>
      </w:r>
    </w:p>
    <w:p w14:paraId="6E26C2AB" w14:textId="3FC17425" w:rsidR="00955689" w:rsidRPr="007B7C7B" w:rsidRDefault="0018407F">
      <w:pPr>
        <w:rPr>
          <w:u w:val="single"/>
        </w:rPr>
      </w:pPr>
      <w:proofErr w:type="spellStart"/>
      <w:r w:rsidRPr="007B7C7B">
        <w:rPr>
          <w:u w:val="single"/>
        </w:rPr>
        <w:t>jebaciak@mse.ufledu</w:t>
      </w:r>
      <w:proofErr w:type="spellEnd"/>
    </w:p>
    <w:p w14:paraId="6007020C" w14:textId="0EBB6FB4" w:rsidR="00955689" w:rsidRPr="007B7C7B" w:rsidRDefault="0018407F">
      <w:r w:rsidRPr="007B7C7B">
        <w:t>352-273-2131</w:t>
      </w:r>
    </w:p>
    <w:p w14:paraId="09AA4162" w14:textId="77777777" w:rsidR="007B7C7B" w:rsidRPr="0042018E" w:rsidRDefault="007B7C7B" w:rsidP="007B7C7B">
      <w:r w:rsidRPr="0042018E">
        <w:t>Office Hours:</w:t>
      </w:r>
      <w:r w:rsidRPr="0042018E">
        <w:tab/>
        <w:t xml:space="preserve">Monday, Period </w:t>
      </w:r>
      <w:r>
        <w:t>8-9</w:t>
      </w:r>
      <w:r w:rsidRPr="0042018E">
        <w:t xml:space="preserve"> :</w:t>
      </w:r>
      <w:r>
        <w:t>3:00 - 4:55 PM</w:t>
      </w:r>
    </w:p>
    <w:p w14:paraId="639AF031" w14:textId="77777777" w:rsidR="007B7C7B" w:rsidRPr="0042018E" w:rsidRDefault="007B7C7B" w:rsidP="007B7C7B">
      <w:pPr>
        <w:ind w:left="720" w:firstLine="720"/>
      </w:pPr>
      <w:r w:rsidRPr="0042018E">
        <w:t xml:space="preserve">Tuesday, Period </w:t>
      </w:r>
      <w:r>
        <w:t>8-9</w:t>
      </w:r>
      <w:r w:rsidRPr="0042018E">
        <w:t xml:space="preserve">: </w:t>
      </w:r>
      <w:r>
        <w:t>3:00 - 4:55 PM</w:t>
      </w:r>
    </w:p>
    <w:p w14:paraId="49FD6C5B" w14:textId="05B520CB" w:rsidR="007B7C7B" w:rsidRPr="0042018E" w:rsidRDefault="007B7C7B" w:rsidP="007B7C7B">
      <w:pPr>
        <w:ind w:left="1440"/>
      </w:pPr>
      <w:r>
        <w:t>Friday</w:t>
      </w:r>
      <w:r w:rsidRPr="0042018E">
        <w:t xml:space="preserve">, Period </w:t>
      </w:r>
      <w:r>
        <w:t>5-6</w:t>
      </w:r>
      <w:r w:rsidRPr="0042018E">
        <w:t>: 1</w:t>
      </w:r>
      <w:r>
        <w:t>1:45</w:t>
      </w:r>
      <w:r w:rsidRPr="0042018E">
        <w:t xml:space="preserve"> </w:t>
      </w:r>
      <w:r>
        <w:t xml:space="preserve">AM </w:t>
      </w:r>
      <w:r w:rsidRPr="0042018E">
        <w:t xml:space="preserve">– </w:t>
      </w:r>
      <w:r>
        <w:t>12:35</w:t>
      </w:r>
      <w:r w:rsidRPr="0042018E">
        <w:t xml:space="preserve"> </w:t>
      </w:r>
      <w:r>
        <w:t>P</w:t>
      </w:r>
      <w:r w:rsidRPr="0042018E">
        <w:t>M</w:t>
      </w:r>
      <w:r>
        <w:t xml:space="preserve"> (Zoom only)</w:t>
      </w:r>
    </w:p>
    <w:p w14:paraId="1A32AFC2" w14:textId="77777777" w:rsidR="007B7C7B" w:rsidRPr="0042018E" w:rsidRDefault="007B7C7B" w:rsidP="007B7C7B">
      <w:pPr>
        <w:ind w:left="1440"/>
      </w:pPr>
    </w:p>
    <w:p w14:paraId="258D7102" w14:textId="77777777" w:rsidR="007B7C7B" w:rsidRPr="0042018E" w:rsidRDefault="007B7C7B" w:rsidP="007B7C7B">
      <w:pPr>
        <w:ind w:left="1440"/>
      </w:pPr>
      <w:r w:rsidRPr="0042018E">
        <w:t>109 Nuclear Annex Building</w:t>
      </w:r>
    </w:p>
    <w:p w14:paraId="3E3510CD" w14:textId="77777777" w:rsidR="007B7C7B" w:rsidRPr="0042018E" w:rsidRDefault="007B7C7B" w:rsidP="007B7C7B">
      <w:pPr>
        <w:ind w:left="1440"/>
      </w:pPr>
    </w:p>
    <w:p w14:paraId="14D24F5C" w14:textId="23E51853" w:rsidR="007B7C7B" w:rsidRPr="0042018E" w:rsidRDefault="007B7C7B" w:rsidP="007B7C7B">
      <w:pPr>
        <w:ind w:left="1440"/>
      </w:pPr>
      <w:r w:rsidRPr="0042018E">
        <w:t xml:space="preserve">Note: These times are subject to change during the first week of class to better accommodate schedules. In addition, </w:t>
      </w:r>
      <w:r>
        <w:t xml:space="preserve">Friday’s </w:t>
      </w:r>
      <w:r w:rsidRPr="0042018E">
        <w:t xml:space="preserve">office </w:t>
      </w:r>
      <w:proofErr w:type="gramStart"/>
      <w:r w:rsidRPr="0042018E">
        <w:t>hour</w:t>
      </w:r>
      <w:proofErr w:type="gramEnd"/>
      <w:r w:rsidRPr="0042018E">
        <w:t xml:space="preserve"> </w:t>
      </w:r>
      <w:r>
        <w:t xml:space="preserve">will be </w:t>
      </w:r>
      <w:r w:rsidR="00B104D9">
        <w:t xml:space="preserve">a </w:t>
      </w:r>
      <w:r w:rsidRPr="0042018E">
        <w:t xml:space="preserve">Zoom hour to better assist students that </w:t>
      </w:r>
      <w:proofErr w:type="gramStart"/>
      <w:r w:rsidRPr="0042018E">
        <w:t>may be</w:t>
      </w:r>
      <w:proofErr w:type="gramEnd"/>
      <w:r w:rsidRPr="0042018E">
        <w:t xml:space="preserve"> </w:t>
      </w:r>
      <w:r>
        <w:t xml:space="preserve">prefer asking questions virtually (plus I will have travel that I need to accommodate for the Consortium for Nuclear </w:t>
      </w:r>
      <w:proofErr w:type="gramStart"/>
      <w:r>
        <w:t>Forensics</w:t>
      </w:r>
      <w:proofErr w:type="gramEnd"/>
      <w:r>
        <w:t xml:space="preserve"> and I will be backloading my travel to Thursdays and Fridays on many weeks)</w:t>
      </w:r>
      <w:r w:rsidRPr="0042018E">
        <w:t>.</w:t>
      </w:r>
    </w:p>
    <w:p w14:paraId="2BA95A57" w14:textId="77777777" w:rsidR="00955689" w:rsidRPr="000059DB" w:rsidRDefault="00955689">
      <w:pPr>
        <w:rPr>
          <w:color w:val="0070C0"/>
        </w:rPr>
      </w:pPr>
    </w:p>
    <w:p w14:paraId="0B070F86" w14:textId="77777777" w:rsidR="005B1CED" w:rsidRPr="00BD40E7" w:rsidRDefault="005B1CED" w:rsidP="005B1CED">
      <w:pPr>
        <w:rPr>
          <w:b/>
          <w:i/>
        </w:rPr>
      </w:pPr>
      <w:r w:rsidRPr="00BD40E7">
        <w:rPr>
          <w:b/>
          <w:i/>
        </w:rPr>
        <w:t>Teaching Assistant/Peer Mentor/Supervised Teaching Student:</w:t>
      </w:r>
    </w:p>
    <w:p w14:paraId="55D7A8DD" w14:textId="77777777" w:rsidR="00BD40E7" w:rsidRPr="00BD40E7" w:rsidRDefault="00BD40E7" w:rsidP="00BD40E7">
      <w:pPr>
        <w:ind w:left="360"/>
      </w:pPr>
    </w:p>
    <w:p w14:paraId="31A2D1C7" w14:textId="4D76103C" w:rsidR="005B1CED" w:rsidRPr="00BD40E7" w:rsidRDefault="00BD40E7" w:rsidP="00BD40E7">
      <w:r w:rsidRPr="00BD40E7">
        <w:t xml:space="preserve">None </w:t>
      </w:r>
      <w:proofErr w:type="gramStart"/>
      <w:r w:rsidRPr="00BD40E7">
        <w:t>at this time</w:t>
      </w:r>
      <w:proofErr w:type="gramEnd"/>
      <w:r w:rsidRPr="00BD40E7">
        <w:t>.</w:t>
      </w:r>
    </w:p>
    <w:p w14:paraId="5B62D848" w14:textId="77777777" w:rsidR="00955689" w:rsidRPr="00BD40E7" w:rsidRDefault="00955689" w:rsidP="00955689">
      <w:pPr>
        <w:rPr>
          <w:u w:val="single"/>
        </w:rPr>
      </w:pPr>
    </w:p>
    <w:p w14:paraId="7A10310C" w14:textId="77777777" w:rsidR="004547C4" w:rsidRPr="00BD40E7" w:rsidRDefault="004547C4" w:rsidP="00955689">
      <w:pPr>
        <w:rPr>
          <w:b/>
          <w:i/>
        </w:rPr>
      </w:pPr>
      <w:r w:rsidRPr="00BD40E7">
        <w:rPr>
          <w:b/>
          <w:i/>
        </w:rPr>
        <w:t>Course Description</w:t>
      </w:r>
    </w:p>
    <w:p w14:paraId="23412674" w14:textId="77777777" w:rsidR="00BD40E7" w:rsidRPr="00BD40E7" w:rsidRDefault="00BD40E7" w:rsidP="00955689"/>
    <w:p w14:paraId="7AB10670" w14:textId="29790853" w:rsidR="004547C4" w:rsidRPr="000059DB" w:rsidRDefault="00BD40E7" w:rsidP="00955689">
      <w:r w:rsidRPr="00BD40E7">
        <w:t xml:space="preserve">Lectures discussing neutron reactions, fission chain and criticality and neutron transport/diffusion for nuclear reactors. Neutron thermalization and thermal scattering </w:t>
      </w:r>
      <w:proofErr w:type="spellStart"/>
      <w:r w:rsidRPr="00BD40E7">
        <w:t>kernals</w:t>
      </w:r>
      <w:proofErr w:type="spellEnd"/>
      <w:r w:rsidRPr="00BD40E7">
        <w:t>. Dynamic analysis of reactors including point and space-time models. Feedback and reactor dynamics and control. Short-term transient analysis and long-term time-dependence.</w:t>
      </w:r>
    </w:p>
    <w:p w14:paraId="1213A025" w14:textId="77777777" w:rsidR="00BD40E7" w:rsidRDefault="00BD40E7" w:rsidP="004547C4">
      <w:pPr>
        <w:rPr>
          <w:b/>
          <w:i/>
          <w:highlight w:val="yellow"/>
        </w:rPr>
      </w:pPr>
    </w:p>
    <w:p w14:paraId="7450E86D" w14:textId="156D02DD" w:rsidR="007539EC" w:rsidRPr="00BD40E7" w:rsidRDefault="007539EC" w:rsidP="004547C4">
      <w:pPr>
        <w:rPr>
          <w:b/>
          <w:i/>
        </w:rPr>
      </w:pPr>
      <w:r w:rsidRPr="00BD40E7">
        <w:rPr>
          <w:b/>
          <w:i/>
        </w:rPr>
        <w:t>Course Pre-Requisites / Co-Requisites</w:t>
      </w:r>
    </w:p>
    <w:p w14:paraId="74B8A4CE" w14:textId="77777777" w:rsidR="007539EC" w:rsidRPr="00BD40E7" w:rsidRDefault="007539EC" w:rsidP="004547C4">
      <w:pPr>
        <w:rPr>
          <w:color w:val="0070C0"/>
        </w:rPr>
      </w:pPr>
    </w:p>
    <w:p w14:paraId="11DBA786" w14:textId="51440D5F" w:rsidR="00BD40E7" w:rsidRPr="00BD40E7" w:rsidRDefault="00BD40E7" w:rsidP="004547C4">
      <w:pPr>
        <w:rPr>
          <w:bCs/>
          <w:iCs/>
        </w:rPr>
      </w:pPr>
      <w:r w:rsidRPr="00BD40E7">
        <w:rPr>
          <w:bCs/>
          <w:iCs/>
        </w:rPr>
        <w:t>ENU 4003 and ENU 4605 with minimum grades of C.</w:t>
      </w:r>
    </w:p>
    <w:p w14:paraId="3A0AF41F" w14:textId="77777777" w:rsidR="00BD40E7" w:rsidRPr="000059DB" w:rsidRDefault="00BD40E7" w:rsidP="004547C4">
      <w:pPr>
        <w:rPr>
          <w:b/>
          <w:i/>
        </w:rPr>
      </w:pPr>
    </w:p>
    <w:p w14:paraId="6A976A92" w14:textId="77777777" w:rsidR="004547C4" w:rsidRPr="000059DB" w:rsidRDefault="004547C4" w:rsidP="004547C4">
      <w:pPr>
        <w:rPr>
          <w:b/>
          <w:i/>
        </w:rPr>
      </w:pPr>
      <w:r w:rsidRPr="002703D3">
        <w:rPr>
          <w:b/>
          <w:i/>
        </w:rPr>
        <w:t>Course Objectives</w:t>
      </w:r>
    </w:p>
    <w:p w14:paraId="301343D3" w14:textId="77777777" w:rsidR="001C18FE" w:rsidRDefault="001C18FE" w:rsidP="004547C4">
      <w:pPr>
        <w:rPr>
          <w:color w:val="0070C0"/>
        </w:rPr>
      </w:pPr>
    </w:p>
    <w:p w14:paraId="1281038F" w14:textId="77777777" w:rsidR="002703D3" w:rsidRPr="002703D3" w:rsidRDefault="002703D3" w:rsidP="002703D3">
      <w:pPr>
        <w:pStyle w:val="ListParagraph"/>
        <w:numPr>
          <w:ilvl w:val="0"/>
          <w:numId w:val="29"/>
        </w:numPr>
      </w:pPr>
      <w:r w:rsidRPr="002703D3">
        <w:t xml:space="preserve">Students will develop </w:t>
      </w:r>
      <w:proofErr w:type="gramStart"/>
      <w:r w:rsidRPr="002703D3">
        <w:t>a familiarity</w:t>
      </w:r>
      <w:proofErr w:type="gramEnd"/>
      <w:r w:rsidRPr="002703D3">
        <w:t xml:space="preserve"> with basic topics in atomic and nuclear physics, interactions of radiation with matter, and neutron energy distributions.   Classical reactor physics and their application to simplified reactor geometries (HW 1-2, Exam 1, Final Exam).   </w:t>
      </w:r>
    </w:p>
    <w:p w14:paraId="473BB91F" w14:textId="5939AC4F" w:rsidR="002703D3" w:rsidRPr="002703D3" w:rsidRDefault="002703D3" w:rsidP="002703D3">
      <w:pPr>
        <w:pStyle w:val="ListParagraph"/>
        <w:numPr>
          <w:ilvl w:val="0"/>
          <w:numId w:val="29"/>
        </w:numPr>
      </w:pPr>
      <w:r w:rsidRPr="002703D3">
        <w:t xml:space="preserve">Students will develop </w:t>
      </w:r>
      <w:proofErr w:type="gramStart"/>
      <w:r w:rsidRPr="002703D3">
        <w:t>a familiarity</w:t>
      </w:r>
      <w:proofErr w:type="gramEnd"/>
      <w:r w:rsidRPr="002703D3">
        <w:t xml:space="preserve"> with basic neutronics characteristics of both traditional light water reactors and non-light water reactors (HW 3, Exam 2, Final Exam).   </w:t>
      </w:r>
    </w:p>
    <w:p w14:paraId="722B9AE1" w14:textId="77777777" w:rsidR="002703D3" w:rsidRPr="002703D3" w:rsidRDefault="002703D3" w:rsidP="002703D3">
      <w:pPr>
        <w:pStyle w:val="ListParagraph"/>
        <w:numPr>
          <w:ilvl w:val="0"/>
          <w:numId w:val="29"/>
        </w:numPr>
      </w:pPr>
      <w:r w:rsidRPr="002703D3">
        <w:t xml:space="preserve">Students will develop </w:t>
      </w:r>
      <w:proofErr w:type="gramStart"/>
      <w:r w:rsidRPr="002703D3">
        <w:t>a familiarity</w:t>
      </w:r>
      <w:proofErr w:type="gramEnd"/>
      <w:r w:rsidRPr="002703D3">
        <w:t xml:space="preserve"> with basic topics in classical reactor physics and their application to simplified reactor geometries, including time dependent behavior (HW 4-7, Exam 2, Final Exam). </w:t>
      </w:r>
    </w:p>
    <w:p w14:paraId="262A1958" w14:textId="77777777" w:rsidR="002703D3" w:rsidRPr="002703D3" w:rsidRDefault="002703D3" w:rsidP="002703D3">
      <w:pPr>
        <w:pStyle w:val="ListParagraph"/>
        <w:numPr>
          <w:ilvl w:val="0"/>
          <w:numId w:val="29"/>
        </w:numPr>
      </w:pPr>
      <w:r w:rsidRPr="002703D3">
        <w:t xml:space="preserve">Students will learn modern computer programming techniques for solving classical reactor physics problems, including Monte Carlo methods (Project).  </w:t>
      </w:r>
    </w:p>
    <w:p w14:paraId="7929700B" w14:textId="77777777" w:rsidR="002703D3" w:rsidRPr="002703D3" w:rsidRDefault="002703D3" w:rsidP="002703D3">
      <w:pPr>
        <w:pStyle w:val="ListParagraph"/>
        <w:numPr>
          <w:ilvl w:val="0"/>
          <w:numId w:val="29"/>
        </w:numPr>
      </w:pPr>
      <w:r w:rsidRPr="002703D3">
        <w:t xml:space="preserve">Students will demonstrate proficiency in solving reactor physics problems using modern computer programming techniques (HW 6). </w:t>
      </w:r>
    </w:p>
    <w:p w14:paraId="3B48F40A" w14:textId="0F015232" w:rsidR="002703D3" w:rsidRDefault="002703D3" w:rsidP="004547C4">
      <w:pPr>
        <w:pStyle w:val="ListParagraph"/>
        <w:numPr>
          <w:ilvl w:val="0"/>
          <w:numId w:val="29"/>
        </w:numPr>
      </w:pPr>
      <w:r w:rsidRPr="002703D3">
        <w:t>Students will demonstrate an ability to document computer model development and numerical analysis, including any assumptions or approximations necessary to address the problem statement (Project).</w:t>
      </w:r>
    </w:p>
    <w:p w14:paraId="6162C817" w14:textId="77777777" w:rsidR="002703D3" w:rsidRPr="002703D3" w:rsidRDefault="002703D3" w:rsidP="002703D3"/>
    <w:p w14:paraId="6E1DB7A9" w14:textId="77777777" w:rsidR="001C18FE" w:rsidRPr="00D63C1A" w:rsidRDefault="001C18FE" w:rsidP="004547C4">
      <w:pPr>
        <w:rPr>
          <w:b/>
          <w:i/>
        </w:rPr>
      </w:pPr>
      <w:r w:rsidRPr="00D63C1A">
        <w:rPr>
          <w:b/>
          <w:i/>
        </w:rPr>
        <w:lastRenderedPageBreak/>
        <w:t>Materials and Supply Fees</w:t>
      </w:r>
    </w:p>
    <w:p w14:paraId="16F6F393" w14:textId="77777777" w:rsidR="001C18FE" w:rsidRPr="00D63C1A" w:rsidRDefault="001C18FE" w:rsidP="004547C4">
      <w:pPr>
        <w:rPr>
          <w:color w:val="0070C0"/>
        </w:rPr>
      </w:pPr>
    </w:p>
    <w:p w14:paraId="042FE6E2" w14:textId="520DCDF1" w:rsidR="00D63C1A" w:rsidRPr="00D63C1A" w:rsidRDefault="00D63C1A" w:rsidP="004547C4">
      <w:r w:rsidRPr="00D63C1A">
        <w:t>None.</w:t>
      </w:r>
    </w:p>
    <w:p w14:paraId="262DF4BB" w14:textId="77777777" w:rsidR="00D63C1A" w:rsidRPr="000059DB" w:rsidRDefault="00D63C1A" w:rsidP="004547C4">
      <w:pPr>
        <w:rPr>
          <w:color w:val="0070C0"/>
        </w:rPr>
      </w:pPr>
    </w:p>
    <w:p w14:paraId="44F14732" w14:textId="30112E2D" w:rsidR="00F433D1" w:rsidRPr="000059DB" w:rsidRDefault="00F433D1">
      <w:pPr>
        <w:rPr>
          <w:b/>
          <w:i/>
        </w:rPr>
      </w:pPr>
      <w:r w:rsidRPr="002D1FB3">
        <w:rPr>
          <w:b/>
          <w:i/>
        </w:rPr>
        <w:t>Relation to Program Outcomes (ABET):</w:t>
      </w:r>
    </w:p>
    <w:p w14:paraId="4A6B5BC3" w14:textId="77777777" w:rsidR="002D1FB3" w:rsidRPr="000059DB" w:rsidRDefault="002D1FB3" w:rsidP="002D1FB3">
      <w:pPr>
        <w:rPr>
          <w:color w:val="0070C0"/>
        </w:rPr>
      </w:pPr>
    </w:p>
    <w:tbl>
      <w:tblPr>
        <w:tblStyle w:val="TableGrid"/>
        <w:tblW w:w="0" w:type="auto"/>
        <w:tblInd w:w="20" w:type="dxa"/>
        <w:tblLook w:val="04A0" w:firstRow="1" w:lastRow="0" w:firstColumn="1" w:lastColumn="0" w:noHBand="0" w:noVBand="1"/>
      </w:tblPr>
      <w:tblGrid>
        <w:gridCol w:w="5386"/>
        <w:gridCol w:w="5384"/>
      </w:tblGrid>
      <w:tr w:rsidR="002D1FB3" w:rsidRPr="00294BB7" w14:paraId="57E3C4C9" w14:textId="77777777" w:rsidTr="00BA2EB3">
        <w:tc>
          <w:tcPr>
            <w:tcW w:w="5388" w:type="dxa"/>
            <w:shd w:val="clear" w:color="auto" w:fill="BDD6EE" w:themeFill="accent1" w:themeFillTint="66"/>
          </w:tcPr>
          <w:p w14:paraId="13AC201C" w14:textId="77777777" w:rsidR="002D1FB3" w:rsidRPr="00294BB7" w:rsidRDefault="002D1FB3" w:rsidP="00BA2EB3">
            <w:pPr>
              <w:rPr>
                <w:b/>
              </w:rPr>
            </w:pPr>
            <w:r w:rsidRPr="00294BB7">
              <w:rPr>
                <w:b/>
              </w:rPr>
              <w:t>Outcome</w:t>
            </w:r>
          </w:p>
        </w:tc>
        <w:tc>
          <w:tcPr>
            <w:tcW w:w="5387" w:type="dxa"/>
            <w:shd w:val="clear" w:color="auto" w:fill="BDD6EE" w:themeFill="accent1" w:themeFillTint="66"/>
          </w:tcPr>
          <w:p w14:paraId="4D588499" w14:textId="77777777" w:rsidR="002D1FB3" w:rsidRPr="00294BB7" w:rsidRDefault="002D1FB3" w:rsidP="00BA2EB3">
            <w:pPr>
              <w:rPr>
                <w:b/>
                <w:vertAlign w:val="superscript"/>
              </w:rPr>
            </w:pPr>
            <w:r w:rsidRPr="00294BB7">
              <w:rPr>
                <w:b/>
              </w:rPr>
              <w:t>Coverage</w:t>
            </w:r>
            <w:r w:rsidRPr="00294BB7">
              <w:rPr>
                <w:b/>
                <w:vertAlign w:val="superscript"/>
              </w:rPr>
              <w:t>*</w:t>
            </w:r>
          </w:p>
        </w:tc>
      </w:tr>
      <w:tr w:rsidR="002D1FB3" w:rsidRPr="00294BB7" w14:paraId="1E536E0F" w14:textId="77777777" w:rsidTr="00BA2EB3">
        <w:tc>
          <w:tcPr>
            <w:tcW w:w="5388" w:type="dxa"/>
          </w:tcPr>
          <w:p w14:paraId="58013FBD" w14:textId="77777777" w:rsidR="002D1FB3" w:rsidRPr="00294BB7" w:rsidRDefault="002D1FB3" w:rsidP="00BA2EB3">
            <w:pPr>
              <w:numPr>
                <w:ilvl w:val="0"/>
                <w:numId w:val="23"/>
              </w:numPr>
              <w:shd w:val="clear" w:color="auto" w:fill="FFFFFF"/>
              <w:ind w:left="374"/>
            </w:pPr>
            <w:r w:rsidRPr="00294BB7">
              <w:t>An ability to identify, formulate, and solve complex engineering problems by applying principles of engineering, science, and mathematics</w:t>
            </w:r>
          </w:p>
        </w:tc>
        <w:tc>
          <w:tcPr>
            <w:tcW w:w="5387" w:type="dxa"/>
          </w:tcPr>
          <w:p w14:paraId="42F72501" w14:textId="77777777" w:rsidR="002D1FB3" w:rsidRPr="00294BB7" w:rsidRDefault="002D1FB3" w:rsidP="00BA2EB3">
            <w:r w:rsidRPr="00294BB7">
              <w:t>High</w:t>
            </w:r>
          </w:p>
        </w:tc>
      </w:tr>
      <w:tr w:rsidR="002D1FB3" w:rsidRPr="00294BB7" w14:paraId="5195E91A" w14:textId="77777777" w:rsidTr="00BA2EB3">
        <w:tc>
          <w:tcPr>
            <w:tcW w:w="5388" w:type="dxa"/>
          </w:tcPr>
          <w:p w14:paraId="01B1EF00" w14:textId="77777777" w:rsidR="002D1FB3" w:rsidRPr="00294BB7" w:rsidRDefault="002D1FB3" w:rsidP="00BA2EB3">
            <w:pPr>
              <w:numPr>
                <w:ilvl w:val="0"/>
                <w:numId w:val="23"/>
              </w:numPr>
              <w:shd w:val="clear" w:color="auto" w:fill="FFFFFF"/>
              <w:ind w:left="374"/>
            </w:pPr>
            <w:r w:rsidRPr="00294BB7">
              <w:t>An ability to apply engineering design to produce solutions that meet specified needs with consideration of public health, safety, and welfare, as well as global, cultural, social, environmental, and economic factors</w:t>
            </w:r>
          </w:p>
        </w:tc>
        <w:tc>
          <w:tcPr>
            <w:tcW w:w="5387" w:type="dxa"/>
          </w:tcPr>
          <w:p w14:paraId="222A734C" w14:textId="77777777" w:rsidR="002D1FB3" w:rsidRPr="00294BB7" w:rsidRDefault="002D1FB3" w:rsidP="00BA2EB3">
            <w:r w:rsidRPr="00294BB7">
              <w:t>Medium</w:t>
            </w:r>
          </w:p>
        </w:tc>
      </w:tr>
      <w:tr w:rsidR="002D1FB3" w:rsidRPr="00294BB7" w14:paraId="3B00CC58" w14:textId="77777777" w:rsidTr="00BA2EB3">
        <w:tc>
          <w:tcPr>
            <w:tcW w:w="5388" w:type="dxa"/>
          </w:tcPr>
          <w:p w14:paraId="7F1C67A7" w14:textId="77777777" w:rsidR="002D1FB3" w:rsidRPr="00294BB7" w:rsidRDefault="002D1FB3" w:rsidP="00BA2EB3">
            <w:pPr>
              <w:numPr>
                <w:ilvl w:val="0"/>
                <w:numId w:val="23"/>
              </w:numPr>
              <w:shd w:val="clear" w:color="auto" w:fill="FFFFFF"/>
              <w:ind w:left="374"/>
            </w:pPr>
            <w:r w:rsidRPr="00294BB7">
              <w:t>An ability to communicate effectively with a range of audiences</w:t>
            </w:r>
          </w:p>
        </w:tc>
        <w:tc>
          <w:tcPr>
            <w:tcW w:w="5387" w:type="dxa"/>
          </w:tcPr>
          <w:p w14:paraId="7FC1705E" w14:textId="77777777" w:rsidR="002D1FB3" w:rsidRPr="00294BB7" w:rsidRDefault="002D1FB3" w:rsidP="00BA2EB3">
            <w:r w:rsidRPr="00294BB7">
              <w:t>Low</w:t>
            </w:r>
          </w:p>
        </w:tc>
      </w:tr>
      <w:tr w:rsidR="002D1FB3" w:rsidRPr="00294BB7" w14:paraId="4274E578" w14:textId="77777777" w:rsidTr="00BA2EB3">
        <w:tc>
          <w:tcPr>
            <w:tcW w:w="5388" w:type="dxa"/>
          </w:tcPr>
          <w:p w14:paraId="28AC3219" w14:textId="77777777" w:rsidR="002D1FB3" w:rsidRPr="00294BB7" w:rsidRDefault="002D1FB3" w:rsidP="00BA2EB3">
            <w:pPr>
              <w:numPr>
                <w:ilvl w:val="0"/>
                <w:numId w:val="23"/>
              </w:numPr>
              <w:shd w:val="clear" w:color="auto" w:fill="FFFFFF"/>
              <w:ind w:left="374"/>
            </w:pPr>
            <w:r w:rsidRPr="00294BB7">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10AB2A9" w14:textId="77777777" w:rsidR="002D1FB3" w:rsidRPr="00294BB7" w:rsidRDefault="002D1FB3" w:rsidP="00BA2EB3"/>
        </w:tc>
      </w:tr>
      <w:tr w:rsidR="002D1FB3" w:rsidRPr="00294BB7" w14:paraId="01FA4031" w14:textId="77777777" w:rsidTr="00BA2EB3">
        <w:tc>
          <w:tcPr>
            <w:tcW w:w="5390" w:type="dxa"/>
          </w:tcPr>
          <w:p w14:paraId="199411F9" w14:textId="77777777" w:rsidR="002D1FB3" w:rsidRPr="00294BB7" w:rsidRDefault="002D1FB3" w:rsidP="00BA2EB3">
            <w:pPr>
              <w:pStyle w:val="ListParagraph"/>
              <w:numPr>
                <w:ilvl w:val="0"/>
                <w:numId w:val="23"/>
              </w:numPr>
              <w:shd w:val="clear" w:color="auto" w:fill="FFFFFF"/>
            </w:pPr>
            <w:r w:rsidRPr="00294BB7">
              <w:t xml:space="preserve">An ability to function effectively </w:t>
            </w:r>
            <w:proofErr w:type="gramStart"/>
            <w:r w:rsidRPr="00294BB7">
              <w:t>on</w:t>
            </w:r>
            <w:proofErr w:type="gramEnd"/>
            <w:r w:rsidRPr="00294BB7">
              <w:t xml:space="preserve"> a team whose members together provide leadership, create a collaborative and inclusive environment, establish goals, plan tasks, and meet objectives</w:t>
            </w:r>
          </w:p>
        </w:tc>
        <w:tc>
          <w:tcPr>
            <w:tcW w:w="5390" w:type="dxa"/>
          </w:tcPr>
          <w:p w14:paraId="60824E14" w14:textId="77777777" w:rsidR="002D1FB3" w:rsidRPr="00294BB7" w:rsidRDefault="002D1FB3" w:rsidP="00BA2EB3">
            <w:r w:rsidRPr="00294BB7">
              <w:t>Low</w:t>
            </w:r>
          </w:p>
        </w:tc>
      </w:tr>
      <w:tr w:rsidR="002D1FB3" w:rsidRPr="00294BB7" w14:paraId="5C15C45C" w14:textId="77777777" w:rsidTr="00BA2EB3">
        <w:tc>
          <w:tcPr>
            <w:tcW w:w="5393" w:type="dxa"/>
          </w:tcPr>
          <w:p w14:paraId="787D52FE" w14:textId="77777777" w:rsidR="002D1FB3" w:rsidRPr="00294BB7" w:rsidRDefault="002D1FB3" w:rsidP="00BA2EB3">
            <w:pPr>
              <w:pStyle w:val="ListParagraph"/>
              <w:numPr>
                <w:ilvl w:val="0"/>
                <w:numId w:val="23"/>
              </w:numPr>
              <w:shd w:val="clear" w:color="auto" w:fill="FFFFFF"/>
            </w:pPr>
            <w:r w:rsidRPr="00294BB7">
              <w:t>An ability to develop and conduct appropriate experimentation, analyze and interpret data, and use engineering judgment to draw conclusions</w:t>
            </w:r>
          </w:p>
        </w:tc>
        <w:tc>
          <w:tcPr>
            <w:tcW w:w="5392" w:type="dxa"/>
          </w:tcPr>
          <w:p w14:paraId="7AE5C725" w14:textId="77777777" w:rsidR="002D1FB3" w:rsidRPr="00294BB7" w:rsidRDefault="002D1FB3" w:rsidP="00BA2EB3"/>
        </w:tc>
      </w:tr>
      <w:tr w:rsidR="002D1FB3" w:rsidRPr="00294BB7" w14:paraId="21D44D3E" w14:textId="77777777" w:rsidTr="00BA2EB3">
        <w:trPr>
          <w:trHeight w:val="413"/>
        </w:trPr>
        <w:tc>
          <w:tcPr>
            <w:tcW w:w="5395" w:type="dxa"/>
          </w:tcPr>
          <w:p w14:paraId="4A1AE93E" w14:textId="77777777" w:rsidR="002D1FB3" w:rsidRPr="00294BB7" w:rsidRDefault="002D1FB3" w:rsidP="00BA2EB3">
            <w:pPr>
              <w:pStyle w:val="ListParagraph"/>
              <w:numPr>
                <w:ilvl w:val="0"/>
                <w:numId w:val="23"/>
              </w:numPr>
              <w:shd w:val="clear" w:color="auto" w:fill="FFFFFF"/>
            </w:pPr>
            <w:r w:rsidRPr="00294BB7">
              <w:t>An ability to acquire and apply new knowledge as needed, using appropriate learning strategies</w:t>
            </w:r>
          </w:p>
        </w:tc>
        <w:tc>
          <w:tcPr>
            <w:tcW w:w="5395" w:type="dxa"/>
          </w:tcPr>
          <w:p w14:paraId="0572D7FA" w14:textId="77777777" w:rsidR="002D1FB3" w:rsidRPr="00294BB7" w:rsidRDefault="002D1FB3" w:rsidP="00BA2EB3"/>
        </w:tc>
      </w:tr>
    </w:tbl>
    <w:p w14:paraId="68A3F892" w14:textId="77777777" w:rsidR="002D1FB3" w:rsidRPr="00294BB7" w:rsidRDefault="002D1FB3" w:rsidP="002D1FB3">
      <w:pPr>
        <w:ind w:left="360"/>
      </w:pPr>
      <w:r w:rsidRPr="00294BB7">
        <w:rPr>
          <w:vertAlign w:val="superscript"/>
        </w:rPr>
        <w:t>*</w:t>
      </w:r>
      <w:r w:rsidRPr="00294BB7">
        <w:t>Coverage is given as high, medium, or low.  An empty box indicates that this outcome is not covered or assessed in the course.</w:t>
      </w:r>
    </w:p>
    <w:p w14:paraId="527F3C29" w14:textId="22066E35" w:rsidR="00F433D1" w:rsidRPr="000059DB" w:rsidRDefault="00F433D1">
      <w:pPr>
        <w:rPr>
          <w:b/>
          <w:i/>
        </w:rPr>
      </w:pPr>
    </w:p>
    <w:p w14:paraId="7633DCF0" w14:textId="77777777" w:rsidR="001C18FE" w:rsidRPr="00431F1B" w:rsidRDefault="001C18FE" w:rsidP="001C18FE">
      <w:pPr>
        <w:rPr>
          <w:b/>
          <w:i/>
        </w:rPr>
      </w:pPr>
      <w:r w:rsidRPr="00431F1B">
        <w:rPr>
          <w:b/>
          <w:i/>
        </w:rPr>
        <w:t xml:space="preserve">Required Textbooks and Software </w:t>
      </w:r>
    </w:p>
    <w:p w14:paraId="6F29CDBF" w14:textId="77777777" w:rsidR="00431F1B" w:rsidRPr="00431F1B" w:rsidRDefault="00431F1B" w:rsidP="00431F1B">
      <w:pPr>
        <w:numPr>
          <w:ilvl w:val="0"/>
          <w:numId w:val="30"/>
        </w:numPr>
        <w:spacing w:before="100" w:beforeAutospacing="1" w:after="100" w:afterAutospacing="1"/>
        <w:rPr>
          <w:rFonts w:ascii="Times New Roman" w:hAnsi="Times New Roman"/>
          <w:sz w:val="24"/>
        </w:rPr>
      </w:pPr>
      <w:r w:rsidRPr="00431F1B">
        <w:rPr>
          <w:rFonts w:ascii="Times New Roman" w:hAnsi="Times New Roman"/>
          <w:sz w:val="24"/>
        </w:rPr>
        <w:t>Introduction to Nuclear Engineering, Fourth Edition</w:t>
      </w:r>
    </w:p>
    <w:p w14:paraId="31C70329" w14:textId="77777777" w:rsidR="00431F1B" w:rsidRPr="00431F1B" w:rsidRDefault="00431F1B" w:rsidP="00431F1B">
      <w:pPr>
        <w:numPr>
          <w:ilvl w:val="0"/>
          <w:numId w:val="30"/>
        </w:numPr>
        <w:spacing w:before="100" w:beforeAutospacing="1" w:after="100" w:afterAutospacing="1"/>
        <w:rPr>
          <w:rFonts w:ascii="Times New Roman" w:hAnsi="Times New Roman"/>
          <w:sz w:val="24"/>
        </w:rPr>
      </w:pPr>
      <w:r w:rsidRPr="00431F1B">
        <w:rPr>
          <w:rFonts w:ascii="Times New Roman" w:hAnsi="Times New Roman"/>
          <w:sz w:val="24"/>
        </w:rPr>
        <w:t xml:space="preserve">John R. </w:t>
      </w:r>
      <w:proofErr w:type="spellStart"/>
      <w:r w:rsidRPr="00431F1B">
        <w:rPr>
          <w:rFonts w:ascii="Times New Roman" w:hAnsi="Times New Roman"/>
          <w:sz w:val="24"/>
        </w:rPr>
        <w:t>Lamarsh</w:t>
      </w:r>
      <w:proofErr w:type="spellEnd"/>
      <w:r w:rsidRPr="00431F1B">
        <w:rPr>
          <w:rFonts w:ascii="Times New Roman" w:hAnsi="Times New Roman"/>
          <w:sz w:val="24"/>
        </w:rPr>
        <w:t xml:space="preserve"> and Anthony J. Baratta</w:t>
      </w:r>
    </w:p>
    <w:p w14:paraId="3AD10F97" w14:textId="77777777" w:rsidR="00431F1B" w:rsidRPr="00431F1B" w:rsidRDefault="00431F1B" w:rsidP="00431F1B">
      <w:pPr>
        <w:numPr>
          <w:ilvl w:val="0"/>
          <w:numId w:val="30"/>
        </w:numPr>
        <w:spacing w:before="100" w:beforeAutospacing="1" w:after="100" w:afterAutospacing="1"/>
        <w:rPr>
          <w:rFonts w:ascii="Times New Roman" w:hAnsi="Times New Roman"/>
          <w:sz w:val="24"/>
        </w:rPr>
      </w:pPr>
      <w:r w:rsidRPr="00431F1B">
        <w:rPr>
          <w:rFonts w:ascii="Times New Roman" w:hAnsi="Times New Roman"/>
          <w:sz w:val="24"/>
        </w:rPr>
        <w:t>2018</w:t>
      </w:r>
    </w:p>
    <w:p w14:paraId="014FE994" w14:textId="77777777" w:rsidR="00431F1B" w:rsidRPr="00431F1B" w:rsidRDefault="00431F1B" w:rsidP="00431F1B">
      <w:pPr>
        <w:numPr>
          <w:ilvl w:val="0"/>
          <w:numId w:val="30"/>
        </w:numPr>
        <w:spacing w:before="100" w:beforeAutospacing="1" w:after="100" w:afterAutospacing="1"/>
        <w:rPr>
          <w:rFonts w:ascii="Times New Roman" w:hAnsi="Times New Roman"/>
          <w:sz w:val="24"/>
        </w:rPr>
      </w:pPr>
      <w:r w:rsidRPr="00431F1B">
        <w:rPr>
          <w:rFonts w:ascii="Times New Roman" w:hAnsi="Times New Roman"/>
          <w:sz w:val="24"/>
        </w:rPr>
        <w:t>0134570057</w:t>
      </w:r>
    </w:p>
    <w:p w14:paraId="4A99D182" w14:textId="19B6BF2D" w:rsidR="001C18FE" w:rsidRPr="00431F1B" w:rsidRDefault="00431F1B" w:rsidP="001C18FE">
      <w:r w:rsidRPr="00431F1B">
        <w:t xml:space="preserve">Note: Some course notes materials </w:t>
      </w:r>
      <w:proofErr w:type="gramStart"/>
      <w:r w:rsidRPr="00431F1B">
        <w:t>a derived</w:t>
      </w:r>
      <w:proofErr w:type="gramEnd"/>
      <w:r w:rsidRPr="00431F1B">
        <w:t xml:space="preserve"> </w:t>
      </w:r>
      <w:proofErr w:type="gramStart"/>
      <w:r w:rsidRPr="00431F1B">
        <w:t>by</w:t>
      </w:r>
      <w:proofErr w:type="gramEnd"/>
      <w:r w:rsidRPr="00431F1B">
        <w:t xml:space="preserve"> the instructor, particularly those on Modeling methods. </w:t>
      </w:r>
      <w:proofErr w:type="spellStart"/>
      <w:r w:rsidRPr="00431F1B">
        <w:t>OpenMC</w:t>
      </w:r>
      <w:proofErr w:type="spellEnd"/>
      <w:r w:rsidRPr="00431F1B">
        <w:t xml:space="preserve"> materials derived </w:t>
      </w:r>
      <w:proofErr w:type="gramStart"/>
      <w:r w:rsidRPr="00431F1B">
        <w:t>off of</w:t>
      </w:r>
      <w:proofErr w:type="gramEnd"/>
      <w:r w:rsidRPr="00431F1B">
        <w:t xml:space="preserve"> the </w:t>
      </w:r>
      <w:proofErr w:type="spellStart"/>
      <w:r w:rsidRPr="00431F1B">
        <w:t>OpenMC</w:t>
      </w:r>
      <w:proofErr w:type="spellEnd"/>
      <w:r w:rsidRPr="00431F1B">
        <w:t xml:space="preserve"> website (</w:t>
      </w:r>
      <w:hyperlink r:id="rId8" w:history="1">
        <w:r w:rsidRPr="00431F1B">
          <w:rPr>
            <w:rStyle w:val="Hyperlink"/>
          </w:rPr>
          <w:t>https://docs.openmc.org/en/stable/usersguide/beginners.html</w:t>
        </w:r>
      </w:hyperlink>
      <w:r w:rsidRPr="00431F1B">
        <w:t>)</w:t>
      </w:r>
    </w:p>
    <w:p w14:paraId="1A690D0D" w14:textId="77777777" w:rsidR="00431F1B" w:rsidRPr="00431F1B" w:rsidRDefault="00431F1B" w:rsidP="001C18FE"/>
    <w:p w14:paraId="0A073A0D" w14:textId="77777777" w:rsidR="001C18FE" w:rsidRPr="000059DB" w:rsidRDefault="001C18FE" w:rsidP="001C18FE">
      <w:pPr>
        <w:rPr>
          <w:b/>
          <w:i/>
        </w:rPr>
      </w:pPr>
      <w:r w:rsidRPr="00431F1B">
        <w:rPr>
          <w:b/>
          <w:i/>
        </w:rPr>
        <w:t>Recommended Materials</w:t>
      </w:r>
    </w:p>
    <w:p w14:paraId="4829EE02" w14:textId="77777777" w:rsidR="00431F1B" w:rsidRPr="00267E6F" w:rsidRDefault="00431F1B" w:rsidP="00431F1B">
      <w:pPr>
        <w:numPr>
          <w:ilvl w:val="0"/>
          <w:numId w:val="31"/>
        </w:numPr>
        <w:spacing w:before="100" w:beforeAutospacing="1" w:after="100" w:afterAutospacing="1"/>
        <w:rPr>
          <w:rFonts w:ascii="Times New Roman" w:hAnsi="Times New Roman"/>
          <w:sz w:val="24"/>
        </w:rPr>
      </w:pPr>
      <w:r w:rsidRPr="00267E6F">
        <w:rPr>
          <w:rFonts w:ascii="Times New Roman" w:hAnsi="Times New Roman"/>
          <w:sz w:val="24"/>
        </w:rPr>
        <w:t>James J. Duderstadt and Louis J. Hamilton, "Nuclear Reactor Analysis," 1976, 0-471-22363-8</w:t>
      </w:r>
    </w:p>
    <w:p w14:paraId="584A07DD" w14:textId="088230D0" w:rsidR="00170EBA" w:rsidRPr="00431F1B" w:rsidRDefault="00431F1B" w:rsidP="00170EBA">
      <w:pPr>
        <w:numPr>
          <w:ilvl w:val="0"/>
          <w:numId w:val="31"/>
        </w:numPr>
        <w:spacing w:before="100" w:beforeAutospacing="1" w:after="100" w:afterAutospacing="1"/>
        <w:rPr>
          <w:rFonts w:ascii="Times New Roman" w:hAnsi="Times New Roman"/>
          <w:sz w:val="24"/>
        </w:rPr>
      </w:pPr>
      <w:r w:rsidRPr="00267E6F">
        <w:rPr>
          <w:rFonts w:ascii="Times New Roman" w:hAnsi="Times New Roman"/>
          <w:sz w:val="24"/>
        </w:rPr>
        <w:t>Weston M. Stacey, "Nuclear Reactor Physics," 2018, Third Revised Edition, 978-527-41366-9</w:t>
      </w:r>
    </w:p>
    <w:p w14:paraId="69E21CB0" w14:textId="7AE8D527" w:rsidR="00170EBA" w:rsidRDefault="00170EBA" w:rsidP="00170EBA">
      <w:pPr>
        <w:rPr>
          <w:b/>
          <w:bCs/>
          <w:i/>
          <w:iCs/>
        </w:rPr>
      </w:pPr>
      <w:r w:rsidRPr="00DB087E">
        <w:rPr>
          <w:b/>
          <w:bCs/>
          <w:i/>
          <w:iCs/>
        </w:rPr>
        <w:t>Required Computer</w:t>
      </w:r>
    </w:p>
    <w:p w14:paraId="2E91433A" w14:textId="77777777" w:rsidR="00DB087E" w:rsidRPr="00170EBA" w:rsidRDefault="00DB087E" w:rsidP="00170EBA">
      <w:pPr>
        <w:rPr>
          <w:b/>
          <w:bCs/>
          <w:i/>
          <w:iCs/>
        </w:rPr>
      </w:pPr>
    </w:p>
    <w:p w14:paraId="621AFF09" w14:textId="77777777" w:rsidR="00940FAD" w:rsidRPr="00DB087E" w:rsidRDefault="00940FAD" w:rsidP="00940FAD">
      <w:pPr>
        <w:rPr>
          <w:i/>
          <w:iCs/>
        </w:rPr>
      </w:pPr>
      <w:r w:rsidRPr="00DB087E">
        <w:t>Recommended Computer Specifications: https://it.ufl.edu/get-help/student-computer-recommendations/</w:t>
      </w:r>
      <w:r w:rsidRPr="00DB087E">
        <w:rPr>
          <w:i/>
          <w:iCs/>
        </w:rPr>
        <w:t xml:space="preserve"> </w:t>
      </w:r>
    </w:p>
    <w:p w14:paraId="40B6DDC0" w14:textId="77777777" w:rsidR="00940FAD" w:rsidRPr="00DB087E" w:rsidRDefault="00940FAD" w:rsidP="00940FAD">
      <w:pPr>
        <w:rPr>
          <w:i/>
          <w:iCs/>
        </w:rPr>
      </w:pPr>
      <w:r w:rsidRPr="00DB087E">
        <w:rPr>
          <w:i/>
          <w:iCs/>
        </w:rPr>
        <w:lastRenderedPageBreak/>
        <w:t>HWCOE Computer Requirements: https://www.eng.ufl.edu/students/advising/fall-semester-checklist/computer-requirements/</w:t>
      </w:r>
    </w:p>
    <w:p w14:paraId="6BF631CD" w14:textId="77777777" w:rsidR="00170EBA" w:rsidRPr="00DB087E" w:rsidRDefault="00170EBA" w:rsidP="004547C4"/>
    <w:p w14:paraId="3745A734" w14:textId="4CBCD7BA" w:rsidR="00DB087E" w:rsidRPr="00DB087E" w:rsidRDefault="00DB087E" w:rsidP="004547C4">
      <w:r w:rsidRPr="00DB087E">
        <w:t xml:space="preserve">For this course, you will need to have access to </w:t>
      </w:r>
      <w:proofErr w:type="spellStart"/>
      <w:r w:rsidRPr="00DB087E">
        <w:t>OpenMC</w:t>
      </w:r>
      <w:proofErr w:type="spellEnd"/>
      <w:r w:rsidRPr="00DB087E">
        <w:t xml:space="preserve">. </w:t>
      </w:r>
      <w:proofErr w:type="spellStart"/>
      <w:r w:rsidRPr="00DB087E">
        <w:t>OpenMC</w:t>
      </w:r>
      <w:proofErr w:type="spellEnd"/>
      <w:r w:rsidRPr="00DB087E">
        <w:t xml:space="preserve"> is a community-developed Monte Carlo neutron and photon transport code. It </w:t>
      </w:r>
      <w:proofErr w:type="gramStart"/>
      <w:r w:rsidRPr="00DB087E">
        <w:t>is capable of performing</w:t>
      </w:r>
      <w:proofErr w:type="gramEnd"/>
      <w:r w:rsidRPr="00DB087E">
        <w:t xml:space="preserve"> fixed source, k-eigenvalue, and subcritical multiplication calculations on models built using either a constructive solid geometry or CAD representation. The software and additional information can be found at https://openmc.org/.</w:t>
      </w:r>
    </w:p>
    <w:p w14:paraId="6B2F9F4C" w14:textId="77777777" w:rsidR="00DB087E" w:rsidRPr="00DB087E" w:rsidRDefault="00DB087E" w:rsidP="004547C4"/>
    <w:p w14:paraId="4BDE912E" w14:textId="77777777" w:rsidR="001C18FE" w:rsidRPr="000059DB" w:rsidRDefault="001C18FE" w:rsidP="00955689">
      <w:pPr>
        <w:rPr>
          <w:b/>
          <w:i/>
        </w:rPr>
      </w:pPr>
      <w:r w:rsidRPr="000A2E14">
        <w:rPr>
          <w:b/>
          <w:i/>
        </w:rPr>
        <w:t>Course Schedule</w:t>
      </w:r>
    </w:p>
    <w:tbl>
      <w:tblPr>
        <w:tblW w:w="17442" w:type="dxa"/>
        <w:tblLayout w:type="fixed"/>
        <w:tblLook w:val="0000" w:firstRow="0" w:lastRow="0" w:firstColumn="0" w:lastColumn="0" w:noHBand="0" w:noVBand="0"/>
      </w:tblPr>
      <w:tblGrid>
        <w:gridCol w:w="1988"/>
        <w:gridCol w:w="904"/>
        <w:gridCol w:w="9308"/>
        <w:gridCol w:w="452"/>
        <w:gridCol w:w="4790"/>
      </w:tblGrid>
      <w:tr w:rsidR="00B86468" w:rsidRPr="00BF427A" w14:paraId="6109725A" w14:textId="77777777" w:rsidTr="0011053B">
        <w:tc>
          <w:tcPr>
            <w:tcW w:w="1188" w:type="dxa"/>
          </w:tcPr>
          <w:p w14:paraId="69EA07EB" w14:textId="77777777" w:rsidR="00B86468" w:rsidRPr="00BF427A" w:rsidRDefault="00B86468" w:rsidP="0011053B">
            <w:pPr>
              <w:rPr>
                <w:b/>
                <w:sz w:val="20"/>
                <w:szCs w:val="20"/>
              </w:rPr>
            </w:pPr>
            <w:r w:rsidRPr="00BF427A">
              <w:rPr>
                <w:b/>
                <w:sz w:val="20"/>
                <w:szCs w:val="20"/>
              </w:rPr>
              <w:t>Date</w:t>
            </w:r>
          </w:p>
        </w:tc>
        <w:tc>
          <w:tcPr>
            <w:tcW w:w="540" w:type="dxa"/>
          </w:tcPr>
          <w:p w14:paraId="523EC3EC" w14:textId="77777777" w:rsidR="00B86468" w:rsidRPr="00BF427A" w:rsidRDefault="00B86468" w:rsidP="0011053B">
            <w:pPr>
              <w:jc w:val="right"/>
              <w:rPr>
                <w:b/>
                <w:sz w:val="20"/>
                <w:szCs w:val="20"/>
              </w:rPr>
            </w:pPr>
          </w:p>
        </w:tc>
        <w:tc>
          <w:tcPr>
            <w:tcW w:w="5562" w:type="dxa"/>
          </w:tcPr>
          <w:p w14:paraId="4CEF10BF" w14:textId="77777777" w:rsidR="00B86468" w:rsidRPr="00BF427A" w:rsidRDefault="00B86468" w:rsidP="0011053B">
            <w:pPr>
              <w:rPr>
                <w:b/>
                <w:sz w:val="20"/>
                <w:szCs w:val="20"/>
              </w:rPr>
            </w:pPr>
            <w:r w:rsidRPr="00BF427A">
              <w:rPr>
                <w:b/>
                <w:sz w:val="20"/>
                <w:szCs w:val="20"/>
              </w:rPr>
              <w:t>Course Topic</w:t>
            </w:r>
          </w:p>
        </w:tc>
        <w:tc>
          <w:tcPr>
            <w:tcW w:w="270" w:type="dxa"/>
          </w:tcPr>
          <w:p w14:paraId="0A624B54" w14:textId="77777777" w:rsidR="00B86468" w:rsidRPr="00BF427A" w:rsidRDefault="00B86468" w:rsidP="0011053B">
            <w:pPr>
              <w:jc w:val="center"/>
              <w:rPr>
                <w:b/>
                <w:sz w:val="20"/>
                <w:szCs w:val="20"/>
              </w:rPr>
            </w:pPr>
          </w:p>
        </w:tc>
        <w:tc>
          <w:tcPr>
            <w:tcW w:w="2862" w:type="dxa"/>
          </w:tcPr>
          <w:p w14:paraId="77F0841E" w14:textId="77777777" w:rsidR="00B86468" w:rsidRPr="00BF427A" w:rsidRDefault="00B86468" w:rsidP="0011053B">
            <w:pPr>
              <w:jc w:val="center"/>
              <w:rPr>
                <w:b/>
                <w:sz w:val="20"/>
                <w:szCs w:val="20"/>
              </w:rPr>
            </w:pPr>
          </w:p>
        </w:tc>
      </w:tr>
      <w:tr w:rsidR="00B86468" w:rsidRPr="00BF427A" w14:paraId="515D329C" w14:textId="77777777" w:rsidTr="0011053B">
        <w:tc>
          <w:tcPr>
            <w:tcW w:w="1188" w:type="dxa"/>
          </w:tcPr>
          <w:p w14:paraId="4274BF7C" w14:textId="77777777" w:rsidR="00B86468" w:rsidRPr="00BF427A" w:rsidRDefault="00B86468" w:rsidP="0011053B">
            <w:pPr>
              <w:rPr>
                <w:sz w:val="20"/>
                <w:szCs w:val="20"/>
              </w:rPr>
            </w:pPr>
            <w:r>
              <w:rPr>
                <w:sz w:val="20"/>
                <w:szCs w:val="20"/>
              </w:rPr>
              <w:t>January</w:t>
            </w:r>
          </w:p>
        </w:tc>
        <w:tc>
          <w:tcPr>
            <w:tcW w:w="540" w:type="dxa"/>
          </w:tcPr>
          <w:p w14:paraId="13E2DB41" w14:textId="29A9F3F4" w:rsidR="00B86468" w:rsidRPr="00BF427A" w:rsidRDefault="00B86468" w:rsidP="0011053B">
            <w:pPr>
              <w:jc w:val="right"/>
              <w:rPr>
                <w:sz w:val="20"/>
                <w:szCs w:val="20"/>
              </w:rPr>
            </w:pPr>
            <w:r>
              <w:rPr>
                <w:sz w:val="20"/>
                <w:szCs w:val="20"/>
              </w:rPr>
              <w:t>12</w:t>
            </w:r>
          </w:p>
        </w:tc>
        <w:tc>
          <w:tcPr>
            <w:tcW w:w="5562" w:type="dxa"/>
          </w:tcPr>
          <w:p w14:paraId="010212FA" w14:textId="77777777" w:rsidR="00B86468" w:rsidRPr="00BF427A" w:rsidRDefault="00B86468" w:rsidP="0011053B">
            <w:pPr>
              <w:rPr>
                <w:sz w:val="20"/>
                <w:szCs w:val="20"/>
              </w:rPr>
            </w:pPr>
            <w:r w:rsidRPr="00BF427A">
              <w:rPr>
                <w:sz w:val="20"/>
                <w:szCs w:val="20"/>
              </w:rPr>
              <w:t>Introduction, Course Goals and Objectives</w:t>
            </w:r>
            <w:r>
              <w:rPr>
                <w:sz w:val="20"/>
                <w:szCs w:val="20"/>
              </w:rPr>
              <w:t>, Atomic and Nuclear Physics</w:t>
            </w:r>
          </w:p>
        </w:tc>
        <w:tc>
          <w:tcPr>
            <w:tcW w:w="270" w:type="dxa"/>
          </w:tcPr>
          <w:p w14:paraId="479EA370" w14:textId="77777777" w:rsidR="00B86468" w:rsidRPr="00BF427A" w:rsidRDefault="00B86468" w:rsidP="0011053B">
            <w:pPr>
              <w:jc w:val="center"/>
              <w:rPr>
                <w:sz w:val="20"/>
                <w:szCs w:val="20"/>
              </w:rPr>
            </w:pPr>
          </w:p>
        </w:tc>
        <w:tc>
          <w:tcPr>
            <w:tcW w:w="2862" w:type="dxa"/>
          </w:tcPr>
          <w:p w14:paraId="2BF0D662" w14:textId="77777777" w:rsidR="00B86468" w:rsidRPr="00BF427A" w:rsidRDefault="00B86468" w:rsidP="0011053B">
            <w:pPr>
              <w:jc w:val="center"/>
              <w:rPr>
                <w:sz w:val="20"/>
                <w:szCs w:val="20"/>
              </w:rPr>
            </w:pPr>
          </w:p>
        </w:tc>
      </w:tr>
      <w:tr w:rsidR="00B86468" w:rsidRPr="00BF427A" w14:paraId="6C73778B" w14:textId="77777777" w:rsidTr="0011053B">
        <w:tc>
          <w:tcPr>
            <w:tcW w:w="1188" w:type="dxa"/>
          </w:tcPr>
          <w:p w14:paraId="7F6B6FAC" w14:textId="77777777" w:rsidR="00B86468" w:rsidRPr="00BF427A" w:rsidRDefault="00B86468" w:rsidP="0011053B">
            <w:pPr>
              <w:rPr>
                <w:sz w:val="20"/>
                <w:szCs w:val="20"/>
              </w:rPr>
            </w:pPr>
          </w:p>
        </w:tc>
        <w:tc>
          <w:tcPr>
            <w:tcW w:w="540" w:type="dxa"/>
          </w:tcPr>
          <w:p w14:paraId="57A813FE" w14:textId="4C9479A4" w:rsidR="00B86468" w:rsidRPr="00BF427A" w:rsidRDefault="00B86468" w:rsidP="0011053B">
            <w:pPr>
              <w:jc w:val="right"/>
              <w:rPr>
                <w:sz w:val="20"/>
                <w:szCs w:val="20"/>
              </w:rPr>
            </w:pPr>
            <w:r>
              <w:rPr>
                <w:sz w:val="20"/>
                <w:szCs w:val="20"/>
              </w:rPr>
              <w:t>14</w:t>
            </w:r>
          </w:p>
        </w:tc>
        <w:tc>
          <w:tcPr>
            <w:tcW w:w="5562" w:type="dxa"/>
          </w:tcPr>
          <w:p w14:paraId="6613D083" w14:textId="77777777" w:rsidR="00B86468" w:rsidRPr="00BF427A" w:rsidRDefault="00B86468" w:rsidP="0011053B">
            <w:pPr>
              <w:rPr>
                <w:sz w:val="20"/>
                <w:szCs w:val="20"/>
              </w:rPr>
            </w:pPr>
            <w:r>
              <w:rPr>
                <w:sz w:val="20"/>
                <w:szCs w:val="20"/>
              </w:rPr>
              <w:t>Atomic and Nuclear Physics</w:t>
            </w:r>
          </w:p>
        </w:tc>
        <w:tc>
          <w:tcPr>
            <w:tcW w:w="270" w:type="dxa"/>
          </w:tcPr>
          <w:p w14:paraId="2133183E" w14:textId="77777777" w:rsidR="00B86468" w:rsidRPr="00BF427A" w:rsidRDefault="00B86468" w:rsidP="0011053B">
            <w:pPr>
              <w:jc w:val="center"/>
              <w:rPr>
                <w:sz w:val="20"/>
                <w:szCs w:val="20"/>
              </w:rPr>
            </w:pPr>
          </w:p>
        </w:tc>
        <w:tc>
          <w:tcPr>
            <w:tcW w:w="2862" w:type="dxa"/>
          </w:tcPr>
          <w:p w14:paraId="4035D685" w14:textId="77777777" w:rsidR="00B86468" w:rsidRPr="00BF427A" w:rsidRDefault="00B86468" w:rsidP="0011053B">
            <w:pPr>
              <w:jc w:val="center"/>
              <w:rPr>
                <w:sz w:val="20"/>
                <w:szCs w:val="20"/>
              </w:rPr>
            </w:pPr>
          </w:p>
        </w:tc>
      </w:tr>
      <w:tr w:rsidR="00B86468" w:rsidRPr="00BF427A" w14:paraId="78B61B66" w14:textId="77777777" w:rsidTr="0011053B">
        <w:tc>
          <w:tcPr>
            <w:tcW w:w="1188" w:type="dxa"/>
          </w:tcPr>
          <w:p w14:paraId="24BDF76C" w14:textId="77777777" w:rsidR="00B86468" w:rsidRPr="00BF427A" w:rsidRDefault="00B86468" w:rsidP="0011053B">
            <w:pPr>
              <w:rPr>
                <w:sz w:val="20"/>
                <w:szCs w:val="20"/>
              </w:rPr>
            </w:pPr>
          </w:p>
        </w:tc>
        <w:tc>
          <w:tcPr>
            <w:tcW w:w="540" w:type="dxa"/>
          </w:tcPr>
          <w:p w14:paraId="26C9C1AD" w14:textId="0BEAE79D" w:rsidR="00B86468" w:rsidRPr="00BF427A" w:rsidRDefault="00B86468" w:rsidP="0011053B">
            <w:pPr>
              <w:jc w:val="right"/>
              <w:rPr>
                <w:sz w:val="20"/>
                <w:szCs w:val="20"/>
              </w:rPr>
            </w:pPr>
            <w:r>
              <w:rPr>
                <w:sz w:val="20"/>
                <w:szCs w:val="20"/>
              </w:rPr>
              <w:t>19</w:t>
            </w:r>
          </w:p>
        </w:tc>
        <w:tc>
          <w:tcPr>
            <w:tcW w:w="5562" w:type="dxa"/>
          </w:tcPr>
          <w:p w14:paraId="2517E2B7" w14:textId="77777777" w:rsidR="00B86468" w:rsidRPr="00BF427A" w:rsidRDefault="00B86468" w:rsidP="0011053B">
            <w:pPr>
              <w:rPr>
                <w:sz w:val="20"/>
                <w:szCs w:val="20"/>
              </w:rPr>
            </w:pPr>
            <w:r w:rsidRPr="00386DF8">
              <w:rPr>
                <w:b/>
                <w:sz w:val="20"/>
                <w:szCs w:val="20"/>
              </w:rPr>
              <w:t>No Class – MLK Day</w:t>
            </w:r>
            <w:r>
              <w:rPr>
                <w:sz w:val="20"/>
                <w:szCs w:val="20"/>
              </w:rPr>
              <w:t xml:space="preserve"> </w:t>
            </w:r>
          </w:p>
        </w:tc>
        <w:tc>
          <w:tcPr>
            <w:tcW w:w="270" w:type="dxa"/>
          </w:tcPr>
          <w:p w14:paraId="20614A4B" w14:textId="77777777" w:rsidR="00B86468" w:rsidRPr="00BF427A" w:rsidRDefault="00B86468" w:rsidP="0011053B">
            <w:pPr>
              <w:jc w:val="center"/>
              <w:rPr>
                <w:sz w:val="20"/>
                <w:szCs w:val="20"/>
              </w:rPr>
            </w:pPr>
          </w:p>
        </w:tc>
        <w:tc>
          <w:tcPr>
            <w:tcW w:w="2862" w:type="dxa"/>
          </w:tcPr>
          <w:p w14:paraId="4F6BE17B" w14:textId="77777777" w:rsidR="00B86468" w:rsidRPr="00BF427A" w:rsidRDefault="00B86468" w:rsidP="0011053B">
            <w:pPr>
              <w:jc w:val="center"/>
              <w:rPr>
                <w:sz w:val="20"/>
                <w:szCs w:val="20"/>
              </w:rPr>
            </w:pPr>
          </w:p>
        </w:tc>
      </w:tr>
      <w:tr w:rsidR="00B86468" w:rsidRPr="00BF427A" w14:paraId="74F35E1D" w14:textId="77777777" w:rsidTr="0011053B">
        <w:tc>
          <w:tcPr>
            <w:tcW w:w="1188" w:type="dxa"/>
          </w:tcPr>
          <w:p w14:paraId="7D461196" w14:textId="77777777" w:rsidR="00B86468" w:rsidRPr="00BF427A" w:rsidRDefault="00B86468" w:rsidP="0011053B">
            <w:pPr>
              <w:rPr>
                <w:sz w:val="20"/>
                <w:szCs w:val="20"/>
              </w:rPr>
            </w:pPr>
          </w:p>
        </w:tc>
        <w:tc>
          <w:tcPr>
            <w:tcW w:w="540" w:type="dxa"/>
          </w:tcPr>
          <w:p w14:paraId="041D9950" w14:textId="4D716930" w:rsidR="00B86468" w:rsidRPr="00BF427A" w:rsidRDefault="00B86468" w:rsidP="0011053B">
            <w:pPr>
              <w:jc w:val="right"/>
              <w:rPr>
                <w:sz w:val="20"/>
                <w:szCs w:val="20"/>
              </w:rPr>
            </w:pPr>
            <w:r>
              <w:rPr>
                <w:sz w:val="20"/>
                <w:szCs w:val="20"/>
              </w:rPr>
              <w:t>21</w:t>
            </w:r>
          </w:p>
        </w:tc>
        <w:tc>
          <w:tcPr>
            <w:tcW w:w="5562" w:type="dxa"/>
          </w:tcPr>
          <w:p w14:paraId="7E8F423D" w14:textId="77777777" w:rsidR="00B86468" w:rsidRPr="00386DF8" w:rsidRDefault="00B86468" w:rsidP="0011053B">
            <w:pPr>
              <w:rPr>
                <w:b/>
                <w:sz w:val="20"/>
                <w:szCs w:val="20"/>
              </w:rPr>
            </w:pPr>
            <w:r>
              <w:rPr>
                <w:sz w:val="20"/>
                <w:szCs w:val="20"/>
              </w:rPr>
              <w:t>Atomic and Nuclear Physics; Neutron Interactions with Matter</w:t>
            </w:r>
          </w:p>
        </w:tc>
        <w:tc>
          <w:tcPr>
            <w:tcW w:w="270" w:type="dxa"/>
          </w:tcPr>
          <w:p w14:paraId="58ED167E" w14:textId="77777777" w:rsidR="00B86468" w:rsidRPr="00BF427A" w:rsidRDefault="00B86468" w:rsidP="0011053B">
            <w:pPr>
              <w:jc w:val="center"/>
              <w:rPr>
                <w:sz w:val="20"/>
                <w:szCs w:val="20"/>
              </w:rPr>
            </w:pPr>
          </w:p>
        </w:tc>
        <w:tc>
          <w:tcPr>
            <w:tcW w:w="2862" w:type="dxa"/>
          </w:tcPr>
          <w:p w14:paraId="1A84D530" w14:textId="77777777" w:rsidR="00B86468" w:rsidRPr="00BF427A" w:rsidRDefault="00B86468" w:rsidP="0011053B">
            <w:pPr>
              <w:jc w:val="center"/>
              <w:rPr>
                <w:sz w:val="20"/>
                <w:szCs w:val="20"/>
              </w:rPr>
            </w:pPr>
          </w:p>
        </w:tc>
      </w:tr>
      <w:tr w:rsidR="00B86468" w:rsidRPr="00BF427A" w14:paraId="5CC7253A" w14:textId="77777777" w:rsidTr="0011053B">
        <w:tc>
          <w:tcPr>
            <w:tcW w:w="1188" w:type="dxa"/>
          </w:tcPr>
          <w:p w14:paraId="376E69E9" w14:textId="77777777" w:rsidR="00B86468" w:rsidRPr="00BF427A" w:rsidRDefault="00B86468" w:rsidP="0011053B">
            <w:pPr>
              <w:rPr>
                <w:sz w:val="20"/>
                <w:szCs w:val="20"/>
              </w:rPr>
            </w:pPr>
          </w:p>
        </w:tc>
        <w:tc>
          <w:tcPr>
            <w:tcW w:w="540" w:type="dxa"/>
          </w:tcPr>
          <w:p w14:paraId="21E1CE5D" w14:textId="4AF0C132" w:rsidR="00B86468" w:rsidRPr="00BF427A" w:rsidRDefault="00B86468" w:rsidP="0011053B">
            <w:pPr>
              <w:jc w:val="right"/>
              <w:rPr>
                <w:sz w:val="20"/>
                <w:szCs w:val="20"/>
              </w:rPr>
            </w:pPr>
            <w:r>
              <w:rPr>
                <w:sz w:val="20"/>
                <w:szCs w:val="20"/>
              </w:rPr>
              <w:t>26</w:t>
            </w:r>
          </w:p>
        </w:tc>
        <w:tc>
          <w:tcPr>
            <w:tcW w:w="5562" w:type="dxa"/>
          </w:tcPr>
          <w:p w14:paraId="6EB67A88" w14:textId="77777777" w:rsidR="00B86468" w:rsidRPr="00BF427A" w:rsidRDefault="00B86468" w:rsidP="0011053B">
            <w:pPr>
              <w:rPr>
                <w:sz w:val="20"/>
                <w:szCs w:val="20"/>
              </w:rPr>
            </w:pPr>
            <w:r>
              <w:rPr>
                <w:sz w:val="20"/>
                <w:szCs w:val="20"/>
              </w:rPr>
              <w:t>Neutron Interactions with Matter</w:t>
            </w:r>
          </w:p>
        </w:tc>
        <w:tc>
          <w:tcPr>
            <w:tcW w:w="270" w:type="dxa"/>
          </w:tcPr>
          <w:p w14:paraId="6987AED0" w14:textId="77777777" w:rsidR="00B86468" w:rsidRPr="00BF427A" w:rsidRDefault="00B86468" w:rsidP="0011053B">
            <w:pPr>
              <w:jc w:val="center"/>
              <w:rPr>
                <w:sz w:val="20"/>
                <w:szCs w:val="20"/>
              </w:rPr>
            </w:pPr>
          </w:p>
        </w:tc>
        <w:tc>
          <w:tcPr>
            <w:tcW w:w="2862" w:type="dxa"/>
          </w:tcPr>
          <w:p w14:paraId="154A41B3" w14:textId="77777777" w:rsidR="00B86468" w:rsidRPr="00BF427A" w:rsidRDefault="00B86468" w:rsidP="0011053B">
            <w:pPr>
              <w:jc w:val="center"/>
              <w:rPr>
                <w:sz w:val="20"/>
                <w:szCs w:val="20"/>
              </w:rPr>
            </w:pPr>
          </w:p>
        </w:tc>
      </w:tr>
      <w:tr w:rsidR="00B86468" w:rsidRPr="00BF427A" w14:paraId="55009365" w14:textId="77777777" w:rsidTr="0011053B">
        <w:tc>
          <w:tcPr>
            <w:tcW w:w="1188" w:type="dxa"/>
          </w:tcPr>
          <w:p w14:paraId="5EEBFA8F" w14:textId="77777777" w:rsidR="00B86468" w:rsidRPr="00BF427A" w:rsidRDefault="00B86468" w:rsidP="0011053B">
            <w:pPr>
              <w:rPr>
                <w:sz w:val="20"/>
                <w:szCs w:val="20"/>
              </w:rPr>
            </w:pPr>
          </w:p>
        </w:tc>
        <w:tc>
          <w:tcPr>
            <w:tcW w:w="540" w:type="dxa"/>
          </w:tcPr>
          <w:p w14:paraId="1DF82DA6" w14:textId="70066AA5" w:rsidR="00B86468" w:rsidRPr="00BF427A" w:rsidRDefault="00B86468" w:rsidP="0011053B">
            <w:pPr>
              <w:jc w:val="right"/>
              <w:rPr>
                <w:sz w:val="20"/>
                <w:szCs w:val="20"/>
              </w:rPr>
            </w:pPr>
            <w:r>
              <w:rPr>
                <w:sz w:val="20"/>
                <w:szCs w:val="20"/>
              </w:rPr>
              <w:t>28</w:t>
            </w:r>
          </w:p>
        </w:tc>
        <w:tc>
          <w:tcPr>
            <w:tcW w:w="5562" w:type="dxa"/>
          </w:tcPr>
          <w:p w14:paraId="54FBE9C8" w14:textId="77777777" w:rsidR="00B86468" w:rsidRPr="00BF427A" w:rsidRDefault="00B86468" w:rsidP="0011053B">
            <w:pPr>
              <w:rPr>
                <w:b/>
                <w:sz w:val="20"/>
                <w:szCs w:val="20"/>
              </w:rPr>
            </w:pPr>
            <w:r>
              <w:rPr>
                <w:sz w:val="20"/>
                <w:szCs w:val="20"/>
              </w:rPr>
              <w:t>Neutron Interactions with Matter</w:t>
            </w:r>
          </w:p>
        </w:tc>
        <w:tc>
          <w:tcPr>
            <w:tcW w:w="270" w:type="dxa"/>
          </w:tcPr>
          <w:p w14:paraId="5F448B80" w14:textId="77777777" w:rsidR="00B86468" w:rsidRPr="00BF427A" w:rsidRDefault="00B86468" w:rsidP="0011053B">
            <w:pPr>
              <w:jc w:val="center"/>
              <w:rPr>
                <w:sz w:val="20"/>
                <w:szCs w:val="20"/>
              </w:rPr>
            </w:pPr>
          </w:p>
        </w:tc>
        <w:tc>
          <w:tcPr>
            <w:tcW w:w="2862" w:type="dxa"/>
          </w:tcPr>
          <w:p w14:paraId="63A89247" w14:textId="77777777" w:rsidR="00B86468" w:rsidRPr="00BF427A" w:rsidRDefault="00B86468" w:rsidP="0011053B">
            <w:pPr>
              <w:jc w:val="center"/>
              <w:rPr>
                <w:sz w:val="20"/>
                <w:szCs w:val="20"/>
              </w:rPr>
            </w:pPr>
          </w:p>
        </w:tc>
      </w:tr>
      <w:tr w:rsidR="00B86468" w:rsidRPr="00BF427A" w14:paraId="603E2934" w14:textId="77777777" w:rsidTr="0011053B">
        <w:tc>
          <w:tcPr>
            <w:tcW w:w="1188" w:type="dxa"/>
          </w:tcPr>
          <w:p w14:paraId="12236F39" w14:textId="30D9CC75" w:rsidR="00B86468" w:rsidRPr="00BF427A" w:rsidRDefault="00B86468" w:rsidP="0011053B">
            <w:pPr>
              <w:rPr>
                <w:sz w:val="20"/>
                <w:szCs w:val="20"/>
              </w:rPr>
            </w:pPr>
            <w:r>
              <w:rPr>
                <w:sz w:val="20"/>
                <w:szCs w:val="20"/>
              </w:rPr>
              <w:t>February</w:t>
            </w:r>
          </w:p>
        </w:tc>
        <w:tc>
          <w:tcPr>
            <w:tcW w:w="540" w:type="dxa"/>
          </w:tcPr>
          <w:p w14:paraId="746E95E6" w14:textId="6B9FDB53" w:rsidR="00B86468" w:rsidRPr="00BF427A" w:rsidRDefault="00B86468" w:rsidP="0011053B">
            <w:pPr>
              <w:jc w:val="right"/>
              <w:rPr>
                <w:sz w:val="20"/>
                <w:szCs w:val="20"/>
              </w:rPr>
            </w:pPr>
            <w:r>
              <w:rPr>
                <w:sz w:val="20"/>
                <w:szCs w:val="20"/>
              </w:rPr>
              <w:t>2</w:t>
            </w:r>
          </w:p>
        </w:tc>
        <w:tc>
          <w:tcPr>
            <w:tcW w:w="5562" w:type="dxa"/>
          </w:tcPr>
          <w:p w14:paraId="5179A199" w14:textId="77777777" w:rsidR="00B86468" w:rsidRPr="00386DF8" w:rsidRDefault="00B86468" w:rsidP="0011053B">
            <w:pPr>
              <w:rPr>
                <w:sz w:val="20"/>
                <w:szCs w:val="20"/>
              </w:rPr>
            </w:pPr>
            <w:r w:rsidRPr="00386DF8">
              <w:rPr>
                <w:sz w:val="20"/>
                <w:szCs w:val="20"/>
              </w:rPr>
              <w:t>Neutron Energy Distributions</w:t>
            </w:r>
          </w:p>
        </w:tc>
        <w:tc>
          <w:tcPr>
            <w:tcW w:w="270" w:type="dxa"/>
          </w:tcPr>
          <w:p w14:paraId="42394CF7" w14:textId="77777777" w:rsidR="00B86468" w:rsidRPr="00BF427A" w:rsidRDefault="00B86468" w:rsidP="0011053B">
            <w:pPr>
              <w:jc w:val="center"/>
              <w:rPr>
                <w:sz w:val="20"/>
                <w:szCs w:val="20"/>
              </w:rPr>
            </w:pPr>
          </w:p>
        </w:tc>
        <w:tc>
          <w:tcPr>
            <w:tcW w:w="2862" w:type="dxa"/>
          </w:tcPr>
          <w:p w14:paraId="2B4A662A" w14:textId="77777777" w:rsidR="00B86468" w:rsidRPr="00BF427A" w:rsidRDefault="00B86468" w:rsidP="0011053B">
            <w:pPr>
              <w:jc w:val="center"/>
              <w:rPr>
                <w:sz w:val="20"/>
                <w:szCs w:val="20"/>
              </w:rPr>
            </w:pPr>
          </w:p>
        </w:tc>
      </w:tr>
      <w:tr w:rsidR="00B86468" w:rsidRPr="00BF427A" w14:paraId="1CB4414D" w14:textId="77777777" w:rsidTr="0011053B">
        <w:tc>
          <w:tcPr>
            <w:tcW w:w="1188" w:type="dxa"/>
          </w:tcPr>
          <w:p w14:paraId="4BBFA8D3" w14:textId="77777777" w:rsidR="00B86468" w:rsidRPr="00BF427A" w:rsidRDefault="00B86468" w:rsidP="0011053B">
            <w:pPr>
              <w:rPr>
                <w:sz w:val="20"/>
                <w:szCs w:val="20"/>
              </w:rPr>
            </w:pPr>
          </w:p>
        </w:tc>
        <w:tc>
          <w:tcPr>
            <w:tcW w:w="540" w:type="dxa"/>
          </w:tcPr>
          <w:p w14:paraId="12BC86F0" w14:textId="708FDDD2" w:rsidR="00B86468" w:rsidRPr="00BF427A" w:rsidRDefault="00B86468" w:rsidP="0011053B">
            <w:pPr>
              <w:jc w:val="right"/>
              <w:rPr>
                <w:sz w:val="20"/>
                <w:szCs w:val="20"/>
              </w:rPr>
            </w:pPr>
            <w:r>
              <w:rPr>
                <w:sz w:val="20"/>
                <w:szCs w:val="20"/>
              </w:rPr>
              <w:t>4</w:t>
            </w:r>
          </w:p>
        </w:tc>
        <w:tc>
          <w:tcPr>
            <w:tcW w:w="5562" w:type="dxa"/>
          </w:tcPr>
          <w:p w14:paraId="65916852" w14:textId="77777777" w:rsidR="00B86468" w:rsidRPr="00386DF8" w:rsidRDefault="00B86468" w:rsidP="0011053B">
            <w:pPr>
              <w:rPr>
                <w:sz w:val="20"/>
                <w:szCs w:val="20"/>
              </w:rPr>
            </w:pPr>
            <w:r w:rsidRPr="00386DF8">
              <w:rPr>
                <w:sz w:val="20"/>
                <w:szCs w:val="20"/>
              </w:rPr>
              <w:t>Neutron Energy Distributions</w:t>
            </w:r>
          </w:p>
        </w:tc>
        <w:tc>
          <w:tcPr>
            <w:tcW w:w="270" w:type="dxa"/>
          </w:tcPr>
          <w:p w14:paraId="165C0867" w14:textId="77777777" w:rsidR="00B86468" w:rsidRPr="00BF427A" w:rsidRDefault="00B86468" w:rsidP="0011053B">
            <w:pPr>
              <w:jc w:val="center"/>
              <w:rPr>
                <w:sz w:val="20"/>
                <w:szCs w:val="20"/>
              </w:rPr>
            </w:pPr>
          </w:p>
        </w:tc>
        <w:tc>
          <w:tcPr>
            <w:tcW w:w="2862" w:type="dxa"/>
          </w:tcPr>
          <w:p w14:paraId="63BB1F7F" w14:textId="77777777" w:rsidR="00B86468" w:rsidRPr="00BF427A" w:rsidRDefault="00B86468" w:rsidP="0011053B">
            <w:pPr>
              <w:jc w:val="center"/>
              <w:rPr>
                <w:sz w:val="20"/>
                <w:szCs w:val="20"/>
              </w:rPr>
            </w:pPr>
          </w:p>
        </w:tc>
      </w:tr>
      <w:tr w:rsidR="00B86468" w:rsidRPr="00BF427A" w14:paraId="01FB7F0C" w14:textId="77777777" w:rsidTr="0011053B">
        <w:tc>
          <w:tcPr>
            <w:tcW w:w="1188" w:type="dxa"/>
          </w:tcPr>
          <w:p w14:paraId="4A39EB9B" w14:textId="5021216D" w:rsidR="00B86468" w:rsidRPr="00BF427A" w:rsidRDefault="00B86468" w:rsidP="0011053B">
            <w:pPr>
              <w:rPr>
                <w:sz w:val="20"/>
                <w:szCs w:val="20"/>
              </w:rPr>
            </w:pPr>
          </w:p>
        </w:tc>
        <w:tc>
          <w:tcPr>
            <w:tcW w:w="540" w:type="dxa"/>
          </w:tcPr>
          <w:p w14:paraId="2B1081D6" w14:textId="0A3E1E40" w:rsidR="00B86468" w:rsidRPr="00BF427A" w:rsidRDefault="00B86468" w:rsidP="0011053B">
            <w:pPr>
              <w:jc w:val="right"/>
              <w:rPr>
                <w:sz w:val="20"/>
                <w:szCs w:val="20"/>
              </w:rPr>
            </w:pPr>
            <w:r>
              <w:rPr>
                <w:sz w:val="20"/>
                <w:szCs w:val="20"/>
              </w:rPr>
              <w:t>9</w:t>
            </w:r>
          </w:p>
        </w:tc>
        <w:tc>
          <w:tcPr>
            <w:tcW w:w="5562" w:type="dxa"/>
          </w:tcPr>
          <w:p w14:paraId="3351B121" w14:textId="77777777" w:rsidR="00B86468" w:rsidRPr="00BF427A" w:rsidRDefault="00B86468" w:rsidP="0011053B">
            <w:pPr>
              <w:rPr>
                <w:sz w:val="20"/>
                <w:szCs w:val="20"/>
              </w:rPr>
            </w:pPr>
            <w:r>
              <w:rPr>
                <w:sz w:val="20"/>
                <w:szCs w:val="20"/>
              </w:rPr>
              <w:t>Nuclear Power and Power Reactors</w:t>
            </w:r>
          </w:p>
        </w:tc>
        <w:tc>
          <w:tcPr>
            <w:tcW w:w="270" w:type="dxa"/>
          </w:tcPr>
          <w:p w14:paraId="60051647" w14:textId="77777777" w:rsidR="00B86468" w:rsidRPr="00BF427A" w:rsidRDefault="00B86468" w:rsidP="0011053B">
            <w:pPr>
              <w:jc w:val="center"/>
              <w:rPr>
                <w:sz w:val="20"/>
                <w:szCs w:val="20"/>
              </w:rPr>
            </w:pPr>
          </w:p>
        </w:tc>
        <w:tc>
          <w:tcPr>
            <w:tcW w:w="2862" w:type="dxa"/>
          </w:tcPr>
          <w:p w14:paraId="3E349316" w14:textId="77777777" w:rsidR="00B86468" w:rsidRPr="00BF427A" w:rsidRDefault="00B86468" w:rsidP="0011053B">
            <w:pPr>
              <w:jc w:val="center"/>
              <w:rPr>
                <w:sz w:val="20"/>
                <w:szCs w:val="20"/>
              </w:rPr>
            </w:pPr>
          </w:p>
        </w:tc>
      </w:tr>
      <w:tr w:rsidR="00B86468" w:rsidRPr="00BF427A" w14:paraId="2413EAE1" w14:textId="77777777" w:rsidTr="0011053B">
        <w:tc>
          <w:tcPr>
            <w:tcW w:w="1188" w:type="dxa"/>
          </w:tcPr>
          <w:p w14:paraId="2845B0D9" w14:textId="77777777" w:rsidR="00B86468" w:rsidRPr="00BF427A" w:rsidRDefault="00B86468" w:rsidP="0011053B">
            <w:pPr>
              <w:rPr>
                <w:sz w:val="20"/>
                <w:szCs w:val="20"/>
              </w:rPr>
            </w:pPr>
          </w:p>
        </w:tc>
        <w:tc>
          <w:tcPr>
            <w:tcW w:w="540" w:type="dxa"/>
          </w:tcPr>
          <w:p w14:paraId="149E453C" w14:textId="47289FB7" w:rsidR="00B86468" w:rsidRPr="00BF427A" w:rsidRDefault="00B86468" w:rsidP="0011053B">
            <w:pPr>
              <w:jc w:val="right"/>
              <w:rPr>
                <w:sz w:val="20"/>
                <w:szCs w:val="20"/>
              </w:rPr>
            </w:pPr>
            <w:r>
              <w:rPr>
                <w:sz w:val="20"/>
                <w:szCs w:val="20"/>
              </w:rPr>
              <w:t>11</w:t>
            </w:r>
          </w:p>
        </w:tc>
        <w:tc>
          <w:tcPr>
            <w:tcW w:w="5562" w:type="dxa"/>
          </w:tcPr>
          <w:p w14:paraId="16D2D575" w14:textId="77777777" w:rsidR="00B86468" w:rsidRPr="00386DF8" w:rsidRDefault="00B86468" w:rsidP="0011053B">
            <w:pPr>
              <w:rPr>
                <w:b/>
                <w:sz w:val="20"/>
                <w:szCs w:val="20"/>
              </w:rPr>
            </w:pPr>
            <w:r>
              <w:rPr>
                <w:sz w:val="20"/>
                <w:szCs w:val="20"/>
              </w:rPr>
              <w:t>Nuclear Fission Process</w:t>
            </w:r>
            <w:r w:rsidRPr="00386DF8">
              <w:rPr>
                <w:b/>
                <w:sz w:val="20"/>
                <w:szCs w:val="20"/>
              </w:rPr>
              <w:t xml:space="preserve"> </w:t>
            </w:r>
          </w:p>
        </w:tc>
        <w:tc>
          <w:tcPr>
            <w:tcW w:w="270" w:type="dxa"/>
          </w:tcPr>
          <w:p w14:paraId="3153A7FF" w14:textId="77777777" w:rsidR="00B86468" w:rsidRPr="00BF427A" w:rsidRDefault="00B86468" w:rsidP="0011053B">
            <w:pPr>
              <w:jc w:val="center"/>
              <w:rPr>
                <w:sz w:val="20"/>
                <w:szCs w:val="20"/>
              </w:rPr>
            </w:pPr>
          </w:p>
        </w:tc>
        <w:tc>
          <w:tcPr>
            <w:tcW w:w="2862" w:type="dxa"/>
          </w:tcPr>
          <w:p w14:paraId="7160A7D8" w14:textId="77777777" w:rsidR="00B86468" w:rsidRPr="00BF427A" w:rsidRDefault="00B86468" w:rsidP="0011053B">
            <w:pPr>
              <w:jc w:val="center"/>
              <w:rPr>
                <w:sz w:val="20"/>
                <w:szCs w:val="20"/>
              </w:rPr>
            </w:pPr>
          </w:p>
        </w:tc>
      </w:tr>
      <w:tr w:rsidR="00B86468" w:rsidRPr="00BF427A" w14:paraId="63F88452" w14:textId="77777777" w:rsidTr="0011053B">
        <w:trPr>
          <w:trHeight w:val="297"/>
        </w:trPr>
        <w:tc>
          <w:tcPr>
            <w:tcW w:w="1188" w:type="dxa"/>
          </w:tcPr>
          <w:p w14:paraId="2B267250" w14:textId="77777777" w:rsidR="00B86468" w:rsidRPr="00BF427A" w:rsidRDefault="00B86468" w:rsidP="0011053B">
            <w:pPr>
              <w:rPr>
                <w:sz w:val="20"/>
                <w:szCs w:val="20"/>
              </w:rPr>
            </w:pPr>
          </w:p>
        </w:tc>
        <w:tc>
          <w:tcPr>
            <w:tcW w:w="540" w:type="dxa"/>
          </w:tcPr>
          <w:p w14:paraId="7CFC1FDB" w14:textId="4EFDFFB2" w:rsidR="00B86468" w:rsidRPr="00BF427A" w:rsidRDefault="00B86468" w:rsidP="0011053B">
            <w:pPr>
              <w:jc w:val="right"/>
              <w:rPr>
                <w:sz w:val="20"/>
                <w:szCs w:val="20"/>
              </w:rPr>
            </w:pPr>
            <w:r>
              <w:rPr>
                <w:sz w:val="20"/>
                <w:szCs w:val="20"/>
              </w:rPr>
              <w:t>16</w:t>
            </w:r>
          </w:p>
        </w:tc>
        <w:tc>
          <w:tcPr>
            <w:tcW w:w="5562" w:type="dxa"/>
          </w:tcPr>
          <w:p w14:paraId="6F5F089F" w14:textId="77777777" w:rsidR="00B86468" w:rsidRPr="00BF427A" w:rsidRDefault="00B86468" w:rsidP="0011053B">
            <w:pPr>
              <w:rPr>
                <w:sz w:val="20"/>
                <w:szCs w:val="20"/>
              </w:rPr>
            </w:pPr>
            <w:r w:rsidRPr="00386DF8">
              <w:rPr>
                <w:b/>
                <w:sz w:val="20"/>
                <w:szCs w:val="20"/>
              </w:rPr>
              <w:t>In-Class Test #1</w:t>
            </w:r>
          </w:p>
        </w:tc>
        <w:tc>
          <w:tcPr>
            <w:tcW w:w="270" w:type="dxa"/>
          </w:tcPr>
          <w:p w14:paraId="2BDAA38A" w14:textId="77777777" w:rsidR="00B86468" w:rsidRPr="00BF427A" w:rsidRDefault="00B86468" w:rsidP="0011053B">
            <w:pPr>
              <w:jc w:val="center"/>
              <w:rPr>
                <w:sz w:val="20"/>
                <w:szCs w:val="20"/>
              </w:rPr>
            </w:pPr>
          </w:p>
        </w:tc>
        <w:tc>
          <w:tcPr>
            <w:tcW w:w="2862" w:type="dxa"/>
          </w:tcPr>
          <w:p w14:paraId="7DC0AEA2" w14:textId="77777777" w:rsidR="00B86468" w:rsidRPr="00BF427A" w:rsidRDefault="00B86468" w:rsidP="0011053B">
            <w:pPr>
              <w:jc w:val="center"/>
              <w:rPr>
                <w:sz w:val="20"/>
                <w:szCs w:val="20"/>
              </w:rPr>
            </w:pPr>
          </w:p>
        </w:tc>
      </w:tr>
      <w:tr w:rsidR="00B86468" w:rsidRPr="00BF427A" w14:paraId="17D56D99" w14:textId="77777777" w:rsidTr="0011053B">
        <w:tc>
          <w:tcPr>
            <w:tcW w:w="1188" w:type="dxa"/>
          </w:tcPr>
          <w:p w14:paraId="4FF92736" w14:textId="77777777" w:rsidR="00B86468" w:rsidRPr="00BF427A" w:rsidRDefault="00B86468" w:rsidP="0011053B">
            <w:pPr>
              <w:rPr>
                <w:sz w:val="20"/>
                <w:szCs w:val="20"/>
              </w:rPr>
            </w:pPr>
          </w:p>
        </w:tc>
        <w:tc>
          <w:tcPr>
            <w:tcW w:w="540" w:type="dxa"/>
          </w:tcPr>
          <w:p w14:paraId="24623243" w14:textId="223B2999" w:rsidR="00B86468" w:rsidRPr="00BF427A" w:rsidRDefault="00B86468" w:rsidP="0011053B">
            <w:pPr>
              <w:jc w:val="right"/>
              <w:rPr>
                <w:sz w:val="20"/>
                <w:szCs w:val="20"/>
              </w:rPr>
            </w:pPr>
            <w:r w:rsidRPr="00BF427A">
              <w:rPr>
                <w:sz w:val="20"/>
                <w:szCs w:val="20"/>
              </w:rPr>
              <w:t>1</w:t>
            </w:r>
            <w:r>
              <w:rPr>
                <w:sz w:val="20"/>
                <w:szCs w:val="20"/>
              </w:rPr>
              <w:t>8</w:t>
            </w:r>
          </w:p>
        </w:tc>
        <w:tc>
          <w:tcPr>
            <w:tcW w:w="5562" w:type="dxa"/>
          </w:tcPr>
          <w:p w14:paraId="7AACF12C" w14:textId="77777777" w:rsidR="00C4273F" w:rsidRDefault="00B86468" w:rsidP="0011053B">
            <w:pPr>
              <w:rPr>
                <w:bCs/>
                <w:iCs/>
                <w:sz w:val="20"/>
                <w:szCs w:val="20"/>
              </w:rPr>
            </w:pPr>
            <w:r>
              <w:rPr>
                <w:bCs/>
                <w:iCs/>
                <w:sz w:val="20"/>
                <w:szCs w:val="20"/>
              </w:rPr>
              <w:t xml:space="preserve">Proper Plotting and Figure Formats for Scientific and Engineering </w:t>
            </w:r>
            <w:proofErr w:type="gramStart"/>
            <w:r>
              <w:rPr>
                <w:bCs/>
                <w:iCs/>
                <w:sz w:val="20"/>
                <w:szCs w:val="20"/>
              </w:rPr>
              <w:t>Reports;</w:t>
            </w:r>
            <w:proofErr w:type="gramEnd"/>
            <w:r>
              <w:rPr>
                <w:bCs/>
                <w:iCs/>
                <w:sz w:val="20"/>
                <w:szCs w:val="20"/>
              </w:rPr>
              <w:t xml:space="preserve"> </w:t>
            </w:r>
          </w:p>
          <w:p w14:paraId="662F008A" w14:textId="593C559B" w:rsidR="00B86468" w:rsidRPr="00BF427A" w:rsidRDefault="00B86468" w:rsidP="0011053B">
            <w:pPr>
              <w:rPr>
                <w:sz w:val="20"/>
                <w:szCs w:val="20"/>
              </w:rPr>
            </w:pPr>
            <w:r>
              <w:rPr>
                <w:bCs/>
                <w:iCs/>
                <w:sz w:val="20"/>
                <w:szCs w:val="20"/>
              </w:rPr>
              <w:t>Introduction to the Group Project</w:t>
            </w:r>
            <w:r>
              <w:rPr>
                <w:sz w:val="20"/>
                <w:szCs w:val="20"/>
              </w:rPr>
              <w:t xml:space="preserve"> </w:t>
            </w:r>
          </w:p>
        </w:tc>
        <w:tc>
          <w:tcPr>
            <w:tcW w:w="270" w:type="dxa"/>
          </w:tcPr>
          <w:p w14:paraId="3434A3EC" w14:textId="77777777" w:rsidR="00B86468" w:rsidRPr="00BF427A" w:rsidRDefault="00B86468" w:rsidP="0011053B">
            <w:pPr>
              <w:jc w:val="center"/>
              <w:rPr>
                <w:sz w:val="20"/>
                <w:szCs w:val="20"/>
              </w:rPr>
            </w:pPr>
          </w:p>
        </w:tc>
        <w:tc>
          <w:tcPr>
            <w:tcW w:w="2862" w:type="dxa"/>
          </w:tcPr>
          <w:p w14:paraId="62815CE3" w14:textId="77777777" w:rsidR="00B86468" w:rsidRPr="00BF427A" w:rsidRDefault="00B86468" w:rsidP="0011053B">
            <w:pPr>
              <w:jc w:val="center"/>
              <w:rPr>
                <w:sz w:val="20"/>
                <w:szCs w:val="20"/>
              </w:rPr>
            </w:pPr>
          </w:p>
        </w:tc>
      </w:tr>
      <w:tr w:rsidR="00B86468" w:rsidRPr="00BF427A" w14:paraId="01BA329E" w14:textId="77777777" w:rsidTr="0011053B">
        <w:tc>
          <w:tcPr>
            <w:tcW w:w="1188" w:type="dxa"/>
          </w:tcPr>
          <w:p w14:paraId="71DA4718" w14:textId="77777777" w:rsidR="00B86468" w:rsidRPr="00BF427A" w:rsidRDefault="00B86468" w:rsidP="0011053B">
            <w:pPr>
              <w:rPr>
                <w:sz w:val="20"/>
                <w:szCs w:val="20"/>
              </w:rPr>
            </w:pPr>
          </w:p>
        </w:tc>
        <w:tc>
          <w:tcPr>
            <w:tcW w:w="540" w:type="dxa"/>
          </w:tcPr>
          <w:p w14:paraId="5DE64C9E" w14:textId="7517D113" w:rsidR="00B86468" w:rsidRPr="00BF427A" w:rsidRDefault="00B86468" w:rsidP="0011053B">
            <w:pPr>
              <w:jc w:val="right"/>
              <w:rPr>
                <w:sz w:val="20"/>
                <w:szCs w:val="20"/>
              </w:rPr>
            </w:pPr>
            <w:r>
              <w:rPr>
                <w:sz w:val="20"/>
                <w:szCs w:val="20"/>
              </w:rPr>
              <w:t>23</w:t>
            </w:r>
          </w:p>
        </w:tc>
        <w:tc>
          <w:tcPr>
            <w:tcW w:w="5562" w:type="dxa"/>
          </w:tcPr>
          <w:p w14:paraId="67162EA0" w14:textId="361EAD74" w:rsidR="00B86468" w:rsidRPr="00BF427A" w:rsidRDefault="00C4273F" w:rsidP="0011053B">
            <w:pPr>
              <w:rPr>
                <w:sz w:val="20"/>
                <w:szCs w:val="20"/>
              </w:rPr>
            </w:pPr>
            <w:r w:rsidRPr="00C87B9D">
              <w:rPr>
                <w:sz w:val="20"/>
                <w:szCs w:val="20"/>
              </w:rPr>
              <w:t>Introduction to Monte Carlo Theory and Finite Difference Methods</w:t>
            </w:r>
            <w:r>
              <w:rPr>
                <w:sz w:val="20"/>
                <w:szCs w:val="20"/>
              </w:rPr>
              <w:t xml:space="preserve"> </w:t>
            </w:r>
          </w:p>
        </w:tc>
        <w:tc>
          <w:tcPr>
            <w:tcW w:w="270" w:type="dxa"/>
          </w:tcPr>
          <w:p w14:paraId="5907992C" w14:textId="77777777" w:rsidR="00B86468" w:rsidRPr="00BF427A" w:rsidRDefault="00B86468" w:rsidP="0011053B">
            <w:pPr>
              <w:jc w:val="center"/>
              <w:rPr>
                <w:sz w:val="20"/>
                <w:szCs w:val="20"/>
              </w:rPr>
            </w:pPr>
          </w:p>
        </w:tc>
        <w:tc>
          <w:tcPr>
            <w:tcW w:w="2862" w:type="dxa"/>
          </w:tcPr>
          <w:p w14:paraId="138C2027" w14:textId="77777777" w:rsidR="00B86468" w:rsidRPr="00BF427A" w:rsidRDefault="00B86468" w:rsidP="0011053B">
            <w:pPr>
              <w:jc w:val="center"/>
              <w:rPr>
                <w:sz w:val="20"/>
                <w:szCs w:val="20"/>
              </w:rPr>
            </w:pPr>
          </w:p>
        </w:tc>
      </w:tr>
      <w:tr w:rsidR="00B86468" w:rsidRPr="00BF427A" w14:paraId="6E3E57F8" w14:textId="77777777" w:rsidTr="0011053B">
        <w:tc>
          <w:tcPr>
            <w:tcW w:w="1188" w:type="dxa"/>
          </w:tcPr>
          <w:p w14:paraId="5F347E96" w14:textId="77777777" w:rsidR="00B86468" w:rsidRPr="00BF427A" w:rsidRDefault="00B86468" w:rsidP="0011053B">
            <w:pPr>
              <w:rPr>
                <w:sz w:val="20"/>
                <w:szCs w:val="20"/>
              </w:rPr>
            </w:pPr>
          </w:p>
        </w:tc>
        <w:tc>
          <w:tcPr>
            <w:tcW w:w="540" w:type="dxa"/>
          </w:tcPr>
          <w:p w14:paraId="7BE91A41" w14:textId="14B64DF7" w:rsidR="00B86468" w:rsidRPr="00BF427A" w:rsidRDefault="00B86468" w:rsidP="0011053B">
            <w:pPr>
              <w:jc w:val="right"/>
              <w:rPr>
                <w:sz w:val="20"/>
                <w:szCs w:val="20"/>
              </w:rPr>
            </w:pPr>
            <w:r>
              <w:rPr>
                <w:sz w:val="20"/>
                <w:szCs w:val="20"/>
              </w:rPr>
              <w:t>25</w:t>
            </w:r>
          </w:p>
        </w:tc>
        <w:tc>
          <w:tcPr>
            <w:tcW w:w="5562" w:type="dxa"/>
          </w:tcPr>
          <w:p w14:paraId="38A137AF" w14:textId="69D8A66A" w:rsidR="00B86468" w:rsidRPr="00BF427A" w:rsidRDefault="00C4273F" w:rsidP="0011053B">
            <w:pPr>
              <w:rPr>
                <w:sz w:val="20"/>
                <w:szCs w:val="20"/>
              </w:rPr>
            </w:pPr>
            <w:r>
              <w:rPr>
                <w:sz w:val="20"/>
                <w:szCs w:val="20"/>
              </w:rPr>
              <w:t xml:space="preserve">Introduction to </w:t>
            </w:r>
            <w:proofErr w:type="spellStart"/>
            <w:r>
              <w:rPr>
                <w:sz w:val="20"/>
                <w:szCs w:val="20"/>
              </w:rPr>
              <w:t>OpenMC</w:t>
            </w:r>
            <w:proofErr w:type="spellEnd"/>
            <w:r>
              <w:rPr>
                <w:sz w:val="20"/>
                <w:szCs w:val="20"/>
              </w:rPr>
              <w:t xml:space="preserve"> </w:t>
            </w:r>
          </w:p>
        </w:tc>
        <w:tc>
          <w:tcPr>
            <w:tcW w:w="270" w:type="dxa"/>
          </w:tcPr>
          <w:p w14:paraId="1BE20905" w14:textId="77777777" w:rsidR="00B86468" w:rsidRPr="00BF427A" w:rsidRDefault="00B86468" w:rsidP="0011053B">
            <w:pPr>
              <w:jc w:val="center"/>
              <w:rPr>
                <w:sz w:val="20"/>
                <w:szCs w:val="20"/>
              </w:rPr>
            </w:pPr>
          </w:p>
        </w:tc>
        <w:tc>
          <w:tcPr>
            <w:tcW w:w="2862" w:type="dxa"/>
          </w:tcPr>
          <w:p w14:paraId="4980D37E" w14:textId="77777777" w:rsidR="00B86468" w:rsidRPr="00BF427A" w:rsidRDefault="00B86468" w:rsidP="0011053B">
            <w:pPr>
              <w:jc w:val="center"/>
              <w:rPr>
                <w:sz w:val="20"/>
                <w:szCs w:val="20"/>
              </w:rPr>
            </w:pPr>
          </w:p>
        </w:tc>
      </w:tr>
      <w:tr w:rsidR="00B86468" w:rsidRPr="00BF427A" w14:paraId="0EA5776E" w14:textId="77777777" w:rsidTr="0011053B">
        <w:tc>
          <w:tcPr>
            <w:tcW w:w="1188" w:type="dxa"/>
          </w:tcPr>
          <w:p w14:paraId="68C1C512" w14:textId="044B9C1A" w:rsidR="00B86468" w:rsidRPr="00BF427A" w:rsidRDefault="00B86468" w:rsidP="0011053B">
            <w:pPr>
              <w:rPr>
                <w:sz w:val="20"/>
                <w:szCs w:val="20"/>
              </w:rPr>
            </w:pPr>
            <w:r>
              <w:rPr>
                <w:sz w:val="20"/>
                <w:szCs w:val="20"/>
              </w:rPr>
              <w:t>March</w:t>
            </w:r>
          </w:p>
        </w:tc>
        <w:tc>
          <w:tcPr>
            <w:tcW w:w="540" w:type="dxa"/>
          </w:tcPr>
          <w:p w14:paraId="6CB226AB" w14:textId="220C45FD" w:rsidR="00B86468" w:rsidRPr="00BF427A" w:rsidRDefault="00B86468" w:rsidP="0011053B">
            <w:pPr>
              <w:jc w:val="right"/>
              <w:rPr>
                <w:sz w:val="20"/>
                <w:szCs w:val="20"/>
              </w:rPr>
            </w:pPr>
            <w:r>
              <w:rPr>
                <w:sz w:val="20"/>
                <w:szCs w:val="20"/>
              </w:rPr>
              <w:t>2</w:t>
            </w:r>
          </w:p>
        </w:tc>
        <w:tc>
          <w:tcPr>
            <w:tcW w:w="5562" w:type="dxa"/>
          </w:tcPr>
          <w:p w14:paraId="098253E1" w14:textId="51F104F2" w:rsidR="00B86468" w:rsidRPr="008D6BCB" w:rsidRDefault="00C4273F" w:rsidP="0011053B">
            <w:pPr>
              <w:rPr>
                <w:sz w:val="20"/>
                <w:szCs w:val="20"/>
              </w:rPr>
            </w:pPr>
            <w:r>
              <w:rPr>
                <w:sz w:val="20"/>
                <w:szCs w:val="20"/>
              </w:rPr>
              <w:t>Introduction to Neutron Transport and Diffusion Theory</w:t>
            </w:r>
          </w:p>
        </w:tc>
        <w:tc>
          <w:tcPr>
            <w:tcW w:w="270" w:type="dxa"/>
          </w:tcPr>
          <w:p w14:paraId="67D885A0" w14:textId="77777777" w:rsidR="00B86468" w:rsidRPr="00BF427A" w:rsidRDefault="00B86468" w:rsidP="0011053B">
            <w:pPr>
              <w:jc w:val="center"/>
              <w:rPr>
                <w:sz w:val="20"/>
                <w:szCs w:val="20"/>
              </w:rPr>
            </w:pPr>
          </w:p>
        </w:tc>
        <w:tc>
          <w:tcPr>
            <w:tcW w:w="2862" w:type="dxa"/>
          </w:tcPr>
          <w:p w14:paraId="788B2F60" w14:textId="77777777" w:rsidR="00B86468" w:rsidRPr="00BF427A" w:rsidRDefault="00B86468" w:rsidP="0011053B">
            <w:pPr>
              <w:jc w:val="center"/>
              <w:rPr>
                <w:sz w:val="20"/>
                <w:szCs w:val="20"/>
              </w:rPr>
            </w:pPr>
          </w:p>
        </w:tc>
      </w:tr>
      <w:tr w:rsidR="00B86468" w:rsidRPr="00BF427A" w14:paraId="422B95E3" w14:textId="77777777" w:rsidTr="0011053B">
        <w:tc>
          <w:tcPr>
            <w:tcW w:w="1188" w:type="dxa"/>
          </w:tcPr>
          <w:p w14:paraId="7CE36CAE" w14:textId="77777777" w:rsidR="00B86468" w:rsidRPr="00BF427A" w:rsidRDefault="00B86468" w:rsidP="0011053B">
            <w:pPr>
              <w:rPr>
                <w:sz w:val="20"/>
                <w:szCs w:val="20"/>
              </w:rPr>
            </w:pPr>
          </w:p>
        </w:tc>
        <w:tc>
          <w:tcPr>
            <w:tcW w:w="540" w:type="dxa"/>
          </w:tcPr>
          <w:p w14:paraId="3BCD587B" w14:textId="48186EEE" w:rsidR="00B86468" w:rsidRPr="00BF427A" w:rsidRDefault="00B86468" w:rsidP="0011053B">
            <w:pPr>
              <w:jc w:val="right"/>
              <w:rPr>
                <w:sz w:val="20"/>
                <w:szCs w:val="20"/>
              </w:rPr>
            </w:pPr>
            <w:r>
              <w:rPr>
                <w:sz w:val="20"/>
                <w:szCs w:val="20"/>
              </w:rPr>
              <w:t>4</w:t>
            </w:r>
          </w:p>
        </w:tc>
        <w:tc>
          <w:tcPr>
            <w:tcW w:w="5562" w:type="dxa"/>
          </w:tcPr>
          <w:p w14:paraId="4FC83788" w14:textId="393E435B" w:rsidR="00B86468" w:rsidRPr="00BF427A" w:rsidRDefault="00C4273F" w:rsidP="0011053B">
            <w:pPr>
              <w:rPr>
                <w:sz w:val="20"/>
                <w:szCs w:val="20"/>
              </w:rPr>
            </w:pPr>
            <w:r>
              <w:rPr>
                <w:sz w:val="20"/>
                <w:szCs w:val="20"/>
              </w:rPr>
              <w:t>Introduction to the Neutron Transport Equation</w:t>
            </w:r>
          </w:p>
        </w:tc>
        <w:tc>
          <w:tcPr>
            <w:tcW w:w="270" w:type="dxa"/>
          </w:tcPr>
          <w:p w14:paraId="4F0735DF" w14:textId="77777777" w:rsidR="00B86468" w:rsidRPr="00BF427A" w:rsidRDefault="00B86468" w:rsidP="0011053B">
            <w:pPr>
              <w:jc w:val="center"/>
              <w:rPr>
                <w:sz w:val="20"/>
                <w:szCs w:val="20"/>
              </w:rPr>
            </w:pPr>
          </w:p>
        </w:tc>
        <w:tc>
          <w:tcPr>
            <w:tcW w:w="2862" w:type="dxa"/>
          </w:tcPr>
          <w:p w14:paraId="62AA8134" w14:textId="77777777" w:rsidR="00B86468" w:rsidRPr="00BF427A" w:rsidRDefault="00B86468" w:rsidP="0011053B">
            <w:pPr>
              <w:jc w:val="center"/>
              <w:rPr>
                <w:sz w:val="20"/>
                <w:szCs w:val="20"/>
              </w:rPr>
            </w:pPr>
          </w:p>
        </w:tc>
      </w:tr>
      <w:tr w:rsidR="00B86468" w:rsidRPr="00BF427A" w14:paraId="3A6F8D0F" w14:textId="77777777" w:rsidTr="0011053B">
        <w:tc>
          <w:tcPr>
            <w:tcW w:w="1188" w:type="dxa"/>
          </w:tcPr>
          <w:p w14:paraId="1D21F1D2" w14:textId="065AB10D" w:rsidR="00B86468" w:rsidRPr="008D6BCB" w:rsidRDefault="00B86468" w:rsidP="0011053B">
            <w:pPr>
              <w:pStyle w:val="Heading1"/>
              <w:spacing w:before="0"/>
              <w:rPr>
                <w:rFonts w:ascii="Cambria" w:hAnsi="Cambria" w:cs="Times New Roman"/>
                <w:b w:val="0"/>
                <w:bCs w:val="0"/>
                <w:i/>
                <w:sz w:val="20"/>
                <w:szCs w:val="20"/>
              </w:rPr>
            </w:pPr>
          </w:p>
        </w:tc>
        <w:tc>
          <w:tcPr>
            <w:tcW w:w="540" w:type="dxa"/>
          </w:tcPr>
          <w:p w14:paraId="3A46BC49" w14:textId="679A77C9" w:rsidR="00B86468" w:rsidRPr="008D6BCB" w:rsidRDefault="00B86468" w:rsidP="0011053B">
            <w:pPr>
              <w:jc w:val="right"/>
              <w:rPr>
                <w:sz w:val="20"/>
                <w:szCs w:val="20"/>
              </w:rPr>
            </w:pPr>
            <w:r>
              <w:rPr>
                <w:sz w:val="20"/>
                <w:szCs w:val="20"/>
              </w:rPr>
              <w:t>9</w:t>
            </w:r>
          </w:p>
        </w:tc>
        <w:tc>
          <w:tcPr>
            <w:tcW w:w="5562" w:type="dxa"/>
          </w:tcPr>
          <w:p w14:paraId="46B222CC" w14:textId="0E29C613" w:rsidR="00B86468" w:rsidRPr="00386DF8" w:rsidRDefault="00C4273F" w:rsidP="0011053B">
            <w:pPr>
              <w:rPr>
                <w:b/>
                <w:sz w:val="20"/>
                <w:szCs w:val="20"/>
              </w:rPr>
            </w:pPr>
            <w:r>
              <w:rPr>
                <w:sz w:val="20"/>
                <w:szCs w:val="20"/>
              </w:rPr>
              <w:t>Introduction to the Neutron Transport Equation</w:t>
            </w:r>
          </w:p>
        </w:tc>
        <w:tc>
          <w:tcPr>
            <w:tcW w:w="270" w:type="dxa"/>
          </w:tcPr>
          <w:p w14:paraId="3AEDC3A0" w14:textId="77777777" w:rsidR="00B86468" w:rsidRPr="00BF427A" w:rsidRDefault="00B86468" w:rsidP="0011053B">
            <w:pPr>
              <w:jc w:val="center"/>
              <w:rPr>
                <w:sz w:val="20"/>
                <w:szCs w:val="20"/>
              </w:rPr>
            </w:pPr>
          </w:p>
        </w:tc>
        <w:tc>
          <w:tcPr>
            <w:tcW w:w="2862" w:type="dxa"/>
          </w:tcPr>
          <w:p w14:paraId="4E76B0F5" w14:textId="77777777" w:rsidR="00B86468" w:rsidRPr="00BF427A" w:rsidRDefault="00B86468" w:rsidP="0011053B">
            <w:pPr>
              <w:jc w:val="center"/>
              <w:rPr>
                <w:sz w:val="20"/>
                <w:szCs w:val="20"/>
              </w:rPr>
            </w:pPr>
          </w:p>
        </w:tc>
      </w:tr>
      <w:tr w:rsidR="00B86468" w:rsidRPr="00BF427A" w14:paraId="67D48D84" w14:textId="77777777" w:rsidTr="0011053B">
        <w:trPr>
          <w:trHeight w:val="540"/>
        </w:trPr>
        <w:tc>
          <w:tcPr>
            <w:tcW w:w="1188" w:type="dxa"/>
          </w:tcPr>
          <w:p w14:paraId="64833B0F" w14:textId="77777777" w:rsidR="00B86468" w:rsidRPr="00BF427A" w:rsidRDefault="00B86468" w:rsidP="0011053B">
            <w:pPr>
              <w:rPr>
                <w:sz w:val="20"/>
                <w:szCs w:val="20"/>
              </w:rPr>
            </w:pPr>
          </w:p>
        </w:tc>
        <w:tc>
          <w:tcPr>
            <w:tcW w:w="540" w:type="dxa"/>
          </w:tcPr>
          <w:p w14:paraId="197D9AA6" w14:textId="0225B9D1" w:rsidR="00B86468" w:rsidRPr="00BF427A" w:rsidRDefault="00B86468" w:rsidP="0011053B">
            <w:pPr>
              <w:jc w:val="right"/>
              <w:rPr>
                <w:sz w:val="20"/>
                <w:szCs w:val="20"/>
              </w:rPr>
            </w:pPr>
            <w:r>
              <w:rPr>
                <w:sz w:val="20"/>
                <w:szCs w:val="20"/>
              </w:rPr>
              <w:t>11</w:t>
            </w:r>
          </w:p>
        </w:tc>
        <w:tc>
          <w:tcPr>
            <w:tcW w:w="5562" w:type="dxa"/>
          </w:tcPr>
          <w:p w14:paraId="02A290E0" w14:textId="6820B914" w:rsidR="00B86468" w:rsidRPr="00386DF8" w:rsidRDefault="00C4273F" w:rsidP="0011053B">
            <w:pPr>
              <w:rPr>
                <w:b/>
                <w:sz w:val="20"/>
                <w:szCs w:val="20"/>
              </w:rPr>
            </w:pPr>
            <w:r>
              <w:rPr>
                <w:sz w:val="20"/>
                <w:szCs w:val="20"/>
              </w:rPr>
              <w:t>Multigroup Neutron Diffusion Theory</w:t>
            </w:r>
          </w:p>
        </w:tc>
        <w:tc>
          <w:tcPr>
            <w:tcW w:w="270" w:type="dxa"/>
          </w:tcPr>
          <w:p w14:paraId="319C8830" w14:textId="77777777" w:rsidR="00B86468" w:rsidRPr="00BF427A" w:rsidRDefault="00B86468" w:rsidP="0011053B">
            <w:pPr>
              <w:jc w:val="center"/>
              <w:rPr>
                <w:sz w:val="20"/>
                <w:szCs w:val="20"/>
              </w:rPr>
            </w:pPr>
          </w:p>
        </w:tc>
        <w:tc>
          <w:tcPr>
            <w:tcW w:w="2862" w:type="dxa"/>
          </w:tcPr>
          <w:p w14:paraId="5D2176B9" w14:textId="77777777" w:rsidR="00B86468" w:rsidRPr="00BF427A" w:rsidRDefault="00B86468" w:rsidP="0011053B">
            <w:pPr>
              <w:jc w:val="center"/>
              <w:rPr>
                <w:sz w:val="20"/>
                <w:szCs w:val="20"/>
              </w:rPr>
            </w:pPr>
          </w:p>
        </w:tc>
      </w:tr>
      <w:tr w:rsidR="00B86468" w:rsidRPr="00BF427A" w14:paraId="6977ED0E" w14:textId="77777777" w:rsidTr="0011053B">
        <w:tc>
          <w:tcPr>
            <w:tcW w:w="1188" w:type="dxa"/>
          </w:tcPr>
          <w:p w14:paraId="6045F9E3" w14:textId="77777777" w:rsidR="00B86468" w:rsidRPr="00BF427A" w:rsidRDefault="00B86468" w:rsidP="0011053B">
            <w:pPr>
              <w:rPr>
                <w:sz w:val="20"/>
                <w:szCs w:val="20"/>
              </w:rPr>
            </w:pPr>
          </w:p>
        </w:tc>
        <w:tc>
          <w:tcPr>
            <w:tcW w:w="540" w:type="dxa"/>
          </w:tcPr>
          <w:p w14:paraId="779059BF" w14:textId="12563B3E" w:rsidR="00B86468" w:rsidRPr="00BF427A" w:rsidRDefault="00B86468" w:rsidP="0011053B">
            <w:pPr>
              <w:jc w:val="right"/>
              <w:rPr>
                <w:sz w:val="20"/>
                <w:szCs w:val="20"/>
              </w:rPr>
            </w:pPr>
            <w:r>
              <w:rPr>
                <w:sz w:val="20"/>
                <w:szCs w:val="20"/>
              </w:rPr>
              <w:t>16</w:t>
            </w:r>
          </w:p>
        </w:tc>
        <w:tc>
          <w:tcPr>
            <w:tcW w:w="5562" w:type="dxa"/>
          </w:tcPr>
          <w:p w14:paraId="77CFDDE2" w14:textId="77777777" w:rsidR="00B86468" w:rsidRPr="00697BE2" w:rsidRDefault="00B86468" w:rsidP="0011053B">
            <w:pPr>
              <w:pStyle w:val="Heading3"/>
              <w:spacing w:before="0"/>
              <w:rPr>
                <w:rFonts w:ascii="Cambria" w:hAnsi="Cambria" w:cs="Times New Roman"/>
                <w:b w:val="0"/>
                <w:sz w:val="20"/>
                <w:szCs w:val="20"/>
              </w:rPr>
            </w:pPr>
            <w:r w:rsidRPr="00697BE2">
              <w:rPr>
                <w:rFonts w:ascii="Cambria" w:hAnsi="Cambria"/>
                <w:sz w:val="20"/>
                <w:szCs w:val="20"/>
              </w:rPr>
              <w:t>No Class – Spring Break</w:t>
            </w:r>
          </w:p>
        </w:tc>
        <w:tc>
          <w:tcPr>
            <w:tcW w:w="270" w:type="dxa"/>
          </w:tcPr>
          <w:p w14:paraId="7C801DB6" w14:textId="77777777" w:rsidR="00B86468" w:rsidRPr="00BF427A" w:rsidRDefault="00B86468" w:rsidP="0011053B">
            <w:pPr>
              <w:jc w:val="center"/>
              <w:rPr>
                <w:sz w:val="20"/>
                <w:szCs w:val="20"/>
              </w:rPr>
            </w:pPr>
          </w:p>
        </w:tc>
        <w:tc>
          <w:tcPr>
            <w:tcW w:w="2862" w:type="dxa"/>
          </w:tcPr>
          <w:p w14:paraId="5A00BDA3" w14:textId="77777777" w:rsidR="00B86468" w:rsidRPr="00BF427A" w:rsidRDefault="00B86468" w:rsidP="0011053B">
            <w:pPr>
              <w:jc w:val="center"/>
              <w:rPr>
                <w:sz w:val="20"/>
                <w:szCs w:val="20"/>
              </w:rPr>
            </w:pPr>
          </w:p>
        </w:tc>
      </w:tr>
      <w:tr w:rsidR="00B86468" w:rsidRPr="00BF427A" w14:paraId="0F9CD370" w14:textId="77777777" w:rsidTr="0011053B">
        <w:tc>
          <w:tcPr>
            <w:tcW w:w="1188" w:type="dxa"/>
          </w:tcPr>
          <w:p w14:paraId="38CE1FEE" w14:textId="77777777" w:rsidR="00B86468" w:rsidRPr="00BF427A" w:rsidRDefault="00B86468" w:rsidP="0011053B">
            <w:pPr>
              <w:rPr>
                <w:sz w:val="20"/>
                <w:szCs w:val="20"/>
              </w:rPr>
            </w:pPr>
          </w:p>
        </w:tc>
        <w:tc>
          <w:tcPr>
            <w:tcW w:w="540" w:type="dxa"/>
          </w:tcPr>
          <w:p w14:paraId="56ABD23D" w14:textId="4C0C9322" w:rsidR="00B86468" w:rsidRPr="00BF427A" w:rsidRDefault="00B86468" w:rsidP="0011053B">
            <w:pPr>
              <w:jc w:val="right"/>
              <w:rPr>
                <w:sz w:val="20"/>
                <w:szCs w:val="20"/>
              </w:rPr>
            </w:pPr>
            <w:r>
              <w:rPr>
                <w:sz w:val="20"/>
                <w:szCs w:val="20"/>
              </w:rPr>
              <w:t>18</w:t>
            </w:r>
          </w:p>
        </w:tc>
        <w:tc>
          <w:tcPr>
            <w:tcW w:w="5562" w:type="dxa"/>
          </w:tcPr>
          <w:p w14:paraId="18AD53C4" w14:textId="77777777" w:rsidR="00B86468" w:rsidRPr="00BF427A" w:rsidRDefault="00B86468" w:rsidP="0011053B">
            <w:pPr>
              <w:rPr>
                <w:sz w:val="20"/>
                <w:szCs w:val="20"/>
              </w:rPr>
            </w:pPr>
            <w:r w:rsidRPr="00386DF8">
              <w:rPr>
                <w:b/>
                <w:sz w:val="20"/>
                <w:szCs w:val="20"/>
              </w:rPr>
              <w:t>No Class – Spring Break</w:t>
            </w:r>
          </w:p>
        </w:tc>
        <w:tc>
          <w:tcPr>
            <w:tcW w:w="270" w:type="dxa"/>
          </w:tcPr>
          <w:p w14:paraId="4C73455E" w14:textId="77777777" w:rsidR="00B86468" w:rsidRPr="00BF427A" w:rsidRDefault="00B86468" w:rsidP="0011053B">
            <w:pPr>
              <w:jc w:val="center"/>
              <w:rPr>
                <w:sz w:val="20"/>
                <w:szCs w:val="20"/>
              </w:rPr>
            </w:pPr>
          </w:p>
        </w:tc>
        <w:tc>
          <w:tcPr>
            <w:tcW w:w="2862" w:type="dxa"/>
          </w:tcPr>
          <w:p w14:paraId="7D3905B4" w14:textId="77777777" w:rsidR="00B86468" w:rsidRPr="00BF427A" w:rsidRDefault="00B86468" w:rsidP="0011053B">
            <w:pPr>
              <w:jc w:val="center"/>
              <w:rPr>
                <w:sz w:val="20"/>
                <w:szCs w:val="20"/>
              </w:rPr>
            </w:pPr>
          </w:p>
        </w:tc>
      </w:tr>
      <w:tr w:rsidR="00B86468" w:rsidRPr="00BF427A" w14:paraId="7BAD2638" w14:textId="77777777" w:rsidTr="0011053B">
        <w:tc>
          <w:tcPr>
            <w:tcW w:w="1188" w:type="dxa"/>
          </w:tcPr>
          <w:p w14:paraId="0E682BB5" w14:textId="77777777" w:rsidR="00B86468" w:rsidRPr="00BF427A" w:rsidRDefault="00B86468" w:rsidP="0011053B">
            <w:pPr>
              <w:rPr>
                <w:sz w:val="20"/>
                <w:szCs w:val="20"/>
              </w:rPr>
            </w:pPr>
          </w:p>
        </w:tc>
        <w:tc>
          <w:tcPr>
            <w:tcW w:w="540" w:type="dxa"/>
          </w:tcPr>
          <w:p w14:paraId="4D618530" w14:textId="354F6EFA" w:rsidR="00B86468" w:rsidRPr="00BF427A" w:rsidRDefault="00B86468" w:rsidP="0011053B">
            <w:pPr>
              <w:jc w:val="right"/>
              <w:rPr>
                <w:sz w:val="20"/>
                <w:szCs w:val="20"/>
              </w:rPr>
            </w:pPr>
            <w:r>
              <w:rPr>
                <w:sz w:val="20"/>
                <w:szCs w:val="20"/>
              </w:rPr>
              <w:t>23</w:t>
            </w:r>
          </w:p>
        </w:tc>
        <w:tc>
          <w:tcPr>
            <w:tcW w:w="5562" w:type="dxa"/>
          </w:tcPr>
          <w:p w14:paraId="313F5263" w14:textId="2B31F168" w:rsidR="00B86468" w:rsidRPr="00BF427A" w:rsidRDefault="00C4273F" w:rsidP="0011053B">
            <w:pPr>
              <w:rPr>
                <w:sz w:val="20"/>
                <w:szCs w:val="20"/>
              </w:rPr>
            </w:pPr>
            <w:r>
              <w:rPr>
                <w:sz w:val="20"/>
                <w:szCs w:val="20"/>
              </w:rPr>
              <w:t>Multigroup Neutron Diffusion Theory</w:t>
            </w:r>
          </w:p>
        </w:tc>
        <w:tc>
          <w:tcPr>
            <w:tcW w:w="270" w:type="dxa"/>
          </w:tcPr>
          <w:p w14:paraId="65487289" w14:textId="77777777" w:rsidR="00B86468" w:rsidRPr="00BF427A" w:rsidRDefault="00B86468" w:rsidP="0011053B">
            <w:pPr>
              <w:jc w:val="center"/>
              <w:rPr>
                <w:sz w:val="20"/>
                <w:szCs w:val="20"/>
              </w:rPr>
            </w:pPr>
          </w:p>
        </w:tc>
        <w:tc>
          <w:tcPr>
            <w:tcW w:w="2862" w:type="dxa"/>
          </w:tcPr>
          <w:p w14:paraId="275ED20E" w14:textId="77777777" w:rsidR="00B86468" w:rsidRPr="00BF427A" w:rsidRDefault="00B86468" w:rsidP="0011053B">
            <w:pPr>
              <w:jc w:val="center"/>
              <w:rPr>
                <w:sz w:val="20"/>
                <w:szCs w:val="20"/>
              </w:rPr>
            </w:pPr>
          </w:p>
        </w:tc>
      </w:tr>
      <w:tr w:rsidR="00B86468" w:rsidRPr="00BF427A" w14:paraId="5D70F3F5" w14:textId="77777777" w:rsidTr="0011053B">
        <w:trPr>
          <w:trHeight w:val="60"/>
        </w:trPr>
        <w:tc>
          <w:tcPr>
            <w:tcW w:w="1188" w:type="dxa"/>
          </w:tcPr>
          <w:p w14:paraId="3CA028F5" w14:textId="77777777" w:rsidR="00B86468" w:rsidRPr="00BF427A" w:rsidRDefault="00B86468" w:rsidP="0011053B">
            <w:pPr>
              <w:rPr>
                <w:sz w:val="20"/>
                <w:szCs w:val="20"/>
              </w:rPr>
            </w:pPr>
          </w:p>
        </w:tc>
        <w:tc>
          <w:tcPr>
            <w:tcW w:w="540" w:type="dxa"/>
          </w:tcPr>
          <w:p w14:paraId="67500728" w14:textId="06480E6A" w:rsidR="00B86468" w:rsidRPr="00BF427A" w:rsidRDefault="00B86468" w:rsidP="0011053B">
            <w:pPr>
              <w:jc w:val="right"/>
              <w:rPr>
                <w:sz w:val="20"/>
                <w:szCs w:val="20"/>
              </w:rPr>
            </w:pPr>
            <w:r>
              <w:rPr>
                <w:sz w:val="20"/>
                <w:szCs w:val="20"/>
              </w:rPr>
              <w:t>25</w:t>
            </w:r>
          </w:p>
        </w:tc>
        <w:tc>
          <w:tcPr>
            <w:tcW w:w="5562" w:type="dxa"/>
          </w:tcPr>
          <w:p w14:paraId="042F86AA" w14:textId="77777777" w:rsidR="00B86468" w:rsidRPr="00D73106" w:rsidRDefault="00B86468" w:rsidP="0011053B">
            <w:pPr>
              <w:rPr>
                <w:b/>
                <w:sz w:val="20"/>
                <w:szCs w:val="20"/>
              </w:rPr>
            </w:pPr>
            <w:r>
              <w:rPr>
                <w:sz w:val="20"/>
                <w:szCs w:val="20"/>
              </w:rPr>
              <w:t>Criticality Calculations and Problems</w:t>
            </w:r>
          </w:p>
        </w:tc>
        <w:tc>
          <w:tcPr>
            <w:tcW w:w="270" w:type="dxa"/>
          </w:tcPr>
          <w:p w14:paraId="2E4DE846" w14:textId="77777777" w:rsidR="00B86468" w:rsidRPr="00BF427A" w:rsidRDefault="00B86468" w:rsidP="0011053B">
            <w:pPr>
              <w:jc w:val="center"/>
              <w:rPr>
                <w:sz w:val="20"/>
                <w:szCs w:val="20"/>
              </w:rPr>
            </w:pPr>
          </w:p>
        </w:tc>
        <w:tc>
          <w:tcPr>
            <w:tcW w:w="2862" w:type="dxa"/>
          </w:tcPr>
          <w:p w14:paraId="7DD487F6" w14:textId="77777777" w:rsidR="00B86468" w:rsidRPr="00BF427A" w:rsidRDefault="00B86468" w:rsidP="0011053B">
            <w:pPr>
              <w:jc w:val="center"/>
              <w:rPr>
                <w:sz w:val="20"/>
                <w:szCs w:val="20"/>
              </w:rPr>
            </w:pPr>
          </w:p>
        </w:tc>
      </w:tr>
      <w:tr w:rsidR="00B86468" w:rsidRPr="00BF427A" w14:paraId="1162B8E4" w14:textId="77777777" w:rsidTr="0011053B">
        <w:tc>
          <w:tcPr>
            <w:tcW w:w="1188" w:type="dxa"/>
          </w:tcPr>
          <w:p w14:paraId="514BE721" w14:textId="77777777" w:rsidR="00B86468" w:rsidRPr="00BF427A" w:rsidRDefault="00B86468" w:rsidP="0011053B">
            <w:pPr>
              <w:rPr>
                <w:sz w:val="20"/>
                <w:szCs w:val="20"/>
              </w:rPr>
            </w:pPr>
          </w:p>
        </w:tc>
        <w:tc>
          <w:tcPr>
            <w:tcW w:w="540" w:type="dxa"/>
          </w:tcPr>
          <w:p w14:paraId="67EEB0C2" w14:textId="4C8DE418" w:rsidR="00B86468" w:rsidRPr="00BF427A" w:rsidRDefault="00B86468" w:rsidP="0011053B">
            <w:pPr>
              <w:jc w:val="right"/>
              <w:rPr>
                <w:sz w:val="20"/>
                <w:szCs w:val="20"/>
              </w:rPr>
            </w:pPr>
            <w:r>
              <w:rPr>
                <w:sz w:val="20"/>
                <w:szCs w:val="20"/>
              </w:rPr>
              <w:t>30</w:t>
            </w:r>
          </w:p>
        </w:tc>
        <w:tc>
          <w:tcPr>
            <w:tcW w:w="5562" w:type="dxa"/>
          </w:tcPr>
          <w:p w14:paraId="4AFFDF2A" w14:textId="122FC739" w:rsidR="00B86468" w:rsidRPr="00BF427A" w:rsidRDefault="00B86468" w:rsidP="0011053B">
            <w:pPr>
              <w:rPr>
                <w:sz w:val="20"/>
                <w:szCs w:val="20"/>
              </w:rPr>
            </w:pPr>
            <w:r w:rsidRPr="00D73106">
              <w:rPr>
                <w:b/>
                <w:sz w:val="20"/>
                <w:szCs w:val="20"/>
              </w:rPr>
              <w:t xml:space="preserve">In-Class Test </w:t>
            </w:r>
            <w:r>
              <w:rPr>
                <w:b/>
                <w:sz w:val="20"/>
                <w:szCs w:val="20"/>
              </w:rPr>
              <w:t>#</w:t>
            </w:r>
            <w:r w:rsidRPr="00D73106">
              <w:rPr>
                <w:b/>
                <w:sz w:val="20"/>
                <w:szCs w:val="20"/>
              </w:rPr>
              <w:t>2</w:t>
            </w:r>
            <w:r w:rsidR="00E549C0">
              <w:rPr>
                <w:b/>
                <w:sz w:val="20"/>
                <w:szCs w:val="20"/>
              </w:rPr>
              <w:t xml:space="preserve"> (Can also be Take Home)</w:t>
            </w:r>
          </w:p>
        </w:tc>
        <w:tc>
          <w:tcPr>
            <w:tcW w:w="270" w:type="dxa"/>
          </w:tcPr>
          <w:p w14:paraId="55211C2F" w14:textId="77777777" w:rsidR="00B86468" w:rsidRPr="00BF427A" w:rsidRDefault="00B86468" w:rsidP="0011053B">
            <w:pPr>
              <w:jc w:val="center"/>
              <w:rPr>
                <w:sz w:val="20"/>
                <w:szCs w:val="20"/>
              </w:rPr>
            </w:pPr>
          </w:p>
        </w:tc>
        <w:tc>
          <w:tcPr>
            <w:tcW w:w="2862" w:type="dxa"/>
          </w:tcPr>
          <w:p w14:paraId="72430D50" w14:textId="77777777" w:rsidR="00B86468" w:rsidRPr="00BF427A" w:rsidRDefault="00B86468" w:rsidP="0011053B">
            <w:pPr>
              <w:jc w:val="center"/>
              <w:rPr>
                <w:sz w:val="20"/>
                <w:szCs w:val="20"/>
              </w:rPr>
            </w:pPr>
          </w:p>
        </w:tc>
      </w:tr>
      <w:tr w:rsidR="00B86468" w:rsidRPr="00BF427A" w14:paraId="5884E01B" w14:textId="77777777" w:rsidTr="0011053B">
        <w:tc>
          <w:tcPr>
            <w:tcW w:w="1188" w:type="dxa"/>
          </w:tcPr>
          <w:p w14:paraId="135BBC00" w14:textId="29E9D472" w:rsidR="00B86468" w:rsidRPr="00BF427A" w:rsidRDefault="00B86468" w:rsidP="0011053B">
            <w:pPr>
              <w:rPr>
                <w:sz w:val="20"/>
                <w:szCs w:val="20"/>
              </w:rPr>
            </w:pPr>
            <w:r>
              <w:rPr>
                <w:sz w:val="20"/>
                <w:szCs w:val="20"/>
              </w:rPr>
              <w:t>April</w:t>
            </w:r>
          </w:p>
        </w:tc>
        <w:tc>
          <w:tcPr>
            <w:tcW w:w="540" w:type="dxa"/>
          </w:tcPr>
          <w:p w14:paraId="4148162E" w14:textId="56A81D6E" w:rsidR="00B86468" w:rsidRPr="00BF427A" w:rsidRDefault="00B86468" w:rsidP="0011053B">
            <w:pPr>
              <w:jc w:val="right"/>
              <w:rPr>
                <w:sz w:val="20"/>
                <w:szCs w:val="20"/>
              </w:rPr>
            </w:pPr>
            <w:r>
              <w:rPr>
                <w:sz w:val="20"/>
                <w:szCs w:val="20"/>
              </w:rPr>
              <w:t>1</w:t>
            </w:r>
          </w:p>
        </w:tc>
        <w:tc>
          <w:tcPr>
            <w:tcW w:w="5562" w:type="dxa"/>
          </w:tcPr>
          <w:p w14:paraId="0587B5CF" w14:textId="4B6871B2" w:rsidR="00B86468" w:rsidRPr="00BF427A" w:rsidRDefault="00E549C0" w:rsidP="0011053B">
            <w:pPr>
              <w:rPr>
                <w:sz w:val="20"/>
                <w:szCs w:val="20"/>
              </w:rPr>
            </w:pPr>
            <w:r>
              <w:rPr>
                <w:sz w:val="20"/>
                <w:szCs w:val="20"/>
              </w:rPr>
              <w:t xml:space="preserve">Group Project Day – No Formal Class </w:t>
            </w:r>
          </w:p>
        </w:tc>
        <w:tc>
          <w:tcPr>
            <w:tcW w:w="270" w:type="dxa"/>
          </w:tcPr>
          <w:p w14:paraId="42568A89" w14:textId="77777777" w:rsidR="00B86468" w:rsidRPr="00BF427A" w:rsidRDefault="00B86468" w:rsidP="0011053B">
            <w:pPr>
              <w:jc w:val="center"/>
              <w:rPr>
                <w:sz w:val="20"/>
                <w:szCs w:val="20"/>
              </w:rPr>
            </w:pPr>
          </w:p>
        </w:tc>
        <w:tc>
          <w:tcPr>
            <w:tcW w:w="2862" w:type="dxa"/>
          </w:tcPr>
          <w:p w14:paraId="0D0D766D" w14:textId="77777777" w:rsidR="00B86468" w:rsidRPr="00BF427A" w:rsidRDefault="00B86468" w:rsidP="0011053B">
            <w:pPr>
              <w:jc w:val="center"/>
              <w:rPr>
                <w:sz w:val="20"/>
                <w:szCs w:val="20"/>
              </w:rPr>
            </w:pPr>
          </w:p>
        </w:tc>
      </w:tr>
      <w:tr w:rsidR="00B86468" w:rsidRPr="00BF427A" w14:paraId="46E23ABD" w14:textId="77777777" w:rsidTr="0011053B">
        <w:trPr>
          <w:trHeight w:val="243"/>
        </w:trPr>
        <w:tc>
          <w:tcPr>
            <w:tcW w:w="1188" w:type="dxa"/>
          </w:tcPr>
          <w:p w14:paraId="7C964199" w14:textId="5C1616F6" w:rsidR="00B86468" w:rsidRPr="00BF427A" w:rsidRDefault="00B86468" w:rsidP="0011053B">
            <w:pPr>
              <w:rPr>
                <w:sz w:val="20"/>
                <w:szCs w:val="20"/>
              </w:rPr>
            </w:pPr>
          </w:p>
        </w:tc>
        <w:tc>
          <w:tcPr>
            <w:tcW w:w="540" w:type="dxa"/>
          </w:tcPr>
          <w:p w14:paraId="2B5F89F6" w14:textId="1E28EEFA" w:rsidR="00B86468" w:rsidRPr="00BF427A" w:rsidRDefault="00B86468" w:rsidP="0011053B">
            <w:pPr>
              <w:jc w:val="right"/>
              <w:rPr>
                <w:sz w:val="20"/>
                <w:szCs w:val="20"/>
              </w:rPr>
            </w:pPr>
            <w:r>
              <w:rPr>
                <w:sz w:val="20"/>
                <w:szCs w:val="20"/>
              </w:rPr>
              <w:t>6</w:t>
            </w:r>
          </w:p>
        </w:tc>
        <w:tc>
          <w:tcPr>
            <w:tcW w:w="5562" w:type="dxa"/>
          </w:tcPr>
          <w:p w14:paraId="0B3C741E" w14:textId="77777777" w:rsidR="00B86468" w:rsidRPr="00BF427A" w:rsidRDefault="00B86468" w:rsidP="0011053B">
            <w:pPr>
              <w:rPr>
                <w:sz w:val="20"/>
                <w:szCs w:val="20"/>
              </w:rPr>
            </w:pPr>
            <w:r>
              <w:rPr>
                <w:sz w:val="20"/>
                <w:szCs w:val="20"/>
              </w:rPr>
              <w:t>Neutron Diffusion Theory in Homogeneous Multiplying Media</w:t>
            </w:r>
          </w:p>
        </w:tc>
        <w:tc>
          <w:tcPr>
            <w:tcW w:w="270" w:type="dxa"/>
          </w:tcPr>
          <w:p w14:paraId="293F5CE5" w14:textId="77777777" w:rsidR="00B86468" w:rsidRPr="00BF427A" w:rsidRDefault="00B86468" w:rsidP="0011053B">
            <w:pPr>
              <w:jc w:val="center"/>
              <w:rPr>
                <w:sz w:val="20"/>
                <w:szCs w:val="20"/>
              </w:rPr>
            </w:pPr>
          </w:p>
        </w:tc>
        <w:tc>
          <w:tcPr>
            <w:tcW w:w="2862" w:type="dxa"/>
          </w:tcPr>
          <w:p w14:paraId="7EDB874B" w14:textId="77777777" w:rsidR="00B86468" w:rsidRPr="00BF427A" w:rsidRDefault="00B86468" w:rsidP="0011053B">
            <w:pPr>
              <w:jc w:val="center"/>
              <w:rPr>
                <w:sz w:val="20"/>
                <w:szCs w:val="20"/>
              </w:rPr>
            </w:pPr>
          </w:p>
        </w:tc>
      </w:tr>
      <w:tr w:rsidR="00B86468" w:rsidRPr="00BF427A" w14:paraId="454BCF9E" w14:textId="77777777" w:rsidTr="0011053B">
        <w:tc>
          <w:tcPr>
            <w:tcW w:w="1188" w:type="dxa"/>
          </w:tcPr>
          <w:p w14:paraId="6FF42D1D" w14:textId="77777777" w:rsidR="00B86468" w:rsidRPr="00BF427A" w:rsidRDefault="00B86468" w:rsidP="0011053B">
            <w:pPr>
              <w:rPr>
                <w:sz w:val="20"/>
                <w:szCs w:val="20"/>
              </w:rPr>
            </w:pPr>
          </w:p>
        </w:tc>
        <w:tc>
          <w:tcPr>
            <w:tcW w:w="540" w:type="dxa"/>
          </w:tcPr>
          <w:p w14:paraId="0573A42E" w14:textId="676349E6" w:rsidR="00B86468" w:rsidRPr="00BF427A" w:rsidRDefault="00B86468" w:rsidP="0011053B">
            <w:pPr>
              <w:jc w:val="right"/>
              <w:rPr>
                <w:sz w:val="20"/>
                <w:szCs w:val="20"/>
              </w:rPr>
            </w:pPr>
            <w:r>
              <w:rPr>
                <w:sz w:val="20"/>
                <w:szCs w:val="20"/>
              </w:rPr>
              <w:t>8</w:t>
            </w:r>
          </w:p>
        </w:tc>
        <w:tc>
          <w:tcPr>
            <w:tcW w:w="5562" w:type="dxa"/>
          </w:tcPr>
          <w:p w14:paraId="406E28E4" w14:textId="00DE971B" w:rsidR="00B86468" w:rsidRPr="00BF427A" w:rsidRDefault="00E549C0" w:rsidP="0011053B">
            <w:pPr>
              <w:rPr>
                <w:b/>
                <w:sz w:val="20"/>
                <w:szCs w:val="20"/>
              </w:rPr>
            </w:pPr>
            <w:r>
              <w:rPr>
                <w:sz w:val="20"/>
                <w:szCs w:val="20"/>
              </w:rPr>
              <w:t>Neutron Diffusion Theory in Homogeneous Multiplying Media</w:t>
            </w:r>
          </w:p>
        </w:tc>
        <w:tc>
          <w:tcPr>
            <w:tcW w:w="270" w:type="dxa"/>
          </w:tcPr>
          <w:p w14:paraId="5D2384CC" w14:textId="77777777" w:rsidR="00B86468" w:rsidRPr="00BF427A" w:rsidRDefault="00B86468" w:rsidP="0011053B">
            <w:pPr>
              <w:jc w:val="center"/>
              <w:rPr>
                <w:sz w:val="20"/>
                <w:szCs w:val="20"/>
              </w:rPr>
            </w:pPr>
          </w:p>
        </w:tc>
        <w:tc>
          <w:tcPr>
            <w:tcW w:w="2862" w:type="dxa"/>
          </w:tcPr>
          <w:p w14:paraId="36AA7B5F" w14:textId="77777777" w:rsidR="00B86468" w:rsidRPr="00BF427A" w:rsidRDefault="00B86468" w:rsidP="0011053B">
            <w:pPr>
              <w:jc w:val="center"/>
              <w:rPr>
                <w:sz w:val="20"/>
                <w:szCs w:val="20"/>
              </w:rPr>
            </w:pPr>
          </w:p>
        </w:tc>
      </w:tr>
      <w:tr w:rsidR="00B86468" w:rsidRPr="00BF427A" w14:paraId="1E6F4333" w14:textId="77777777" w:rsidTr="0011053B">
        <w:tc>
          <w:tcPr>
            <w:tcW w:w="1188" w:type="dxa"/>
          </w:tcPr>
          <w:p w14:paraId="0868ADA7" w14:textId="77777777" w:rsidR="00B86468" w:rsidRPr="00BF427A" w:rsidRDefault="00B86468" w:rsidP="0011053B">
            <w:pPr>
              <w:rPr>
                <w:sz w:val="20"/>
                <w:szCs w:val="20"/>
              </w:rPr>
            </w:pPr>
          </w:p>
        </w:tc>
        <w:tc>
          <w:tcPr>
            <w:tcW w:w="540" w:type="dxa"/>
          </w:tcPr>
          <w:p w14:paraId="32DA9D8F" w14:textId="18C3C938" w:rsidR="00B86468" w:rsidRPr="00BF427A" w:rsidRDefault="00B86468" w:rsidP="0011053B">
            <w:pPr>
              <w:jc w:val="right"/>
              <w:rPr>
                <w:sz w:val="20"/>
                <w:szCs w:val="20"/>
              </w:rPr>
            </w:pPr>
            <w:r>
              <w:rPr>
                <w:sz w:val="20"/>
                <w:szCs w:val="20"/>
              </w:rPr>
              <w:t>13</w:t>
            </w:r>
          </w:p>
        </w:tc>
        <w:tc>
          <w:tcPr>
            <w:tcW w:w="5562" w:type="dxa"/>
          </w:tcPr>
          <w:p w14:paraId="07DB5224" w14:textId="77777777" w:rsidR="00B86468" w:rsidRPr="00C87B9D" w:rsidRDefault="00B86468" w:rsidP="0011053B">
            <w:pPr>
              <w:rPr>
                <w:sz w:val="20"/>
                <w:szCs w:val="20"/>
              </w:rPr>
            </w:pPr>
            <w:r>
              <w:rPr>
                <w:sz w:val="20"/>
                <w:szCs w:val="20"/>
              </w:rPr>
              <w:t>Heterogeneous Reactors</w:t>
            </w:r>
          </w:p>
        </w:tc>
        <w:tc>
          <w:tcPr>
            <w:tcW w:w="270" w:type="dxa"/>
          </w:tcPr>
          <w:p w14:paraId="03EAE4BB" w14:textId="77777777" w:rsidR="00B86468" w:rsidRPr="00BF427A" w:rsidRDefault="00B86468" w:rsidP="0011053B">
            <w:pPr>
              <w:jc w:val="center"/>
              <w:rPr>
                <w:sz w:val="20"/>
                <w:szCs w:val="20"/>
              </w:rPr>
            </w:pPr>
          </w:p>
        </w:tc>
        <w:tc>
          <w:tcPr>
            <w:tcW w:w="2862" w:type="dxa"/>
          </w:tcPr>
          <w:p w14:paraId="65558F81" w14:textId="77777777" w:rsidR="00B86468" w:rsidRPr="00BF427A" w:rsidRDefault="00B86468" w:rsidP="0011053B">
            <w:pPr>
              <w:jc w:val="center"/>
              <w:rPr>
                <w:sz w:val="20"/>
                <w:szCs w:val="20"/>
              </w:rPr>
            </w:pPr>
          </w:p>
        </w:tc>
      </w:tr>
      <w:tr w:rsidR="00B86468" w:rsidRPr="00BF427A" w14:paraId="3A1581C2" w14:textId="77777777" w:rsidTr="0011053B">
        <w:tc>
          <w:tcPr>
            <w:tcW w:w="1188" w:type="dxa"/>
          </w:tcPr>
          <w:p w14:paraId="2D71AE41" w14:textId="77777777" w:rsidR="00B86468" w:rsidRPr="00BF427A" w:rsidRDefault="00B86468" w:rsidP="0011053B">
            <w:pPr>
              <w:rPr>
                <w:sz w:val="20"/>
                <w:szCs w:val="20"/>
              </w:rPr>
            </w:pPr>
          </w:p>
        </w:tc>
        <w:tc>
          <w:tcPr>
            <w:tcW w:w="540" w:type="dxa"/>
          </w:tcPr>
          <w:p w14:paraId="7D36CC53" w14:textId="09855D22" w:rsidR="00B86468" w:rsidRPr="00BF427A" w:rsidRDefault="00B86468" w:rsidP="0011053B">
            <w:pPr>
              <w:jc w:val="right"/>
              <w:rPr>
                <w:sz w:val="20"/>
                <w:szCs w:val="20"/>
              </w:rPr>
            </w:pPr>
            <w:r>
              <w:rPr>
                <w:sz w:val="20"/>
                <w:szCs w:val="20"/>
              </w:rPr>
              <w:t>15</w:t>
            </w:r>
          </w:p>
        </w:tc>
        <w:tc>
          <w:tcPr>
            <w:tcW w:w="5562" w:type="dxa"/>
          </w:tcPr>
          <w:p w14:paraId="3A498EC1" w14:textId="77777777" w:rsidR="00B86468" w:rsidRPr="00BF427A" w:rsidRDefault="00B86468" w:rsidP="0011053B">
            <w:pPr>
              <w:rPr>
                <w:sz w:val="20"/>
                <w:szCs w:val="20"/>
              </w:rPr>
            </w:pPr>
            <w:r>
              <w:rPr>
                <w:sz w:val="20"/>
                <w:szCs w:val="20"/>
              </w:rPr>
              <w:t>Heterogeneous Reactors and Homogenization</w:t>
            </w:r>
          </w:p>
        </w:tc>
        <w:tc>
          <w:tcPr>
            <w:tcW w:w="270" w:type="dxa"/>
          </w:tcPr>
          <w:p w14:paraId="32F64CAB" w14:textId="77777777" w:rsidR="00B86468" w:rsidRPr="00BF427A" w:rsidRDefault="00B86468" w:rsidP="0011053B">
            <w:pPr>
              <w:jc w:val="center"/>
              <w:rPr>
                <w:sz w:val="20"/>
                <w:szCs w:val="20"/>
              </w:rPr>
            </w:pPr>
          </w:p>
        </w:tc>
        <w:tc>
          <w:tcPr>
            <w:tcW w:w="2862" w:type="dxa"/>
          </w:tcPr>
          <w:p w14:paraId="2DE80BB2" w14:textId="77777777" w:rsidR="00B86468" w:rsidRPr="00BF427A" w:rsidRDefault="00B86468" w:rsidP="0011053B">
            <w:pPr>
              <w:jc w:val="center"/>
              <w:rPr>
                <w:sz w:val="20"/>
                <w:szCs w:val="20"/>
              </w:rPr>
            </w:pPr>
          </w:p>
        </w:tc>
      </w:tr>
      <w:tr w:rsidR="00B86468" w:rsidRPr="00BF427A" w14:paraId="4EEA2E0D" w14:textId="77777777" w:rsidTr="0011053B">
        <w:tc>
          <w:tcPr>
            <w:tcW w:w="1188" w:type="dxa"/>
          </w:tcPr>
          <w:p w14:paraId="661FBE00" w14:textId="77777777" w:rsidR="00B86468" w:rsidRPr="00BF427A" w:rsidRDefault="00B86468" w:rsidP="0011053B">
            <w:pPr>
              <w:rPr>
                <w:sz w:val="20"/>
                <w:szCs w:val="20"/>
              </w:rPr>
            </w:pPr>
          </w:p>
        </w:tc>
        <w:tc>
          <w:tcPr>
            <w:tcW w:w="540" w:type="dxa"/>
          </w:tcPr>
          <w:p w14:paraId="6AC8EDA0" w14:textId="283E0975" w:rsidR="00B86468" w:rsidRPr="00BF427A" w:rsidRDefault="00B86468" w:rsidP="0011053B">
            <w:pPr>
              <w:jc w:val="right"/>
              <w:rPr>
                <w:sz w:val="20"/>
                <w:szCs w:val="20"/>
              </w:rPr>
            </w:pPr>
            <w:r>
              <w:rPr>
                <w:sz w:val="20"/>
                <w:szCs w:val="20"/>
              </w:rPr>
              <w:t>20</w:t>
            </w:r>
          </w:p>
        </w:tc>
        <w:tc>
          <w:tcPr>
            <w:tcW w:w="5562" w:type="dxa"/>
          </w:tcPr>
          <w:p w14:paraId="3950F4FB" w14:textId="77777777" w:rsidR="00B86468" w:rsidRPr="00BF427A" w:rsidRDefault="00B86468" w:rsidP="0011053B">
            <w:pPr>
              <w:rPr>
                <w:sz w:val="20"/>
                <w:szCs w:val="20"/>
              </w:rPr>
            </w:pPr>
            <w:r w:rsidRPr="00C87B9D">
              <w:rPr>
                <w:sz w:val="20"/>
                <w:szCs w:val="20"/>
              </w:rPr>
              <w:t>Time Dependent Reactor Kinetics</w:t>
            </w:r>
          </w:p>
        </w:tc>
        <w:tc>
          <w:tcPr>
            <w:tcW w:w="270" w:type="dxa"/>
          </w:tcPr>
          <w:p w14:paraId="71D323B6" w14:textId="77777777" w:rsidR="00B86468" w:rsidRPr="00BF427A" w:rsidRDefault="00B86468" w:rsidP="0011053B">
            <w:pPr>
              <w:jc w:val="center"/>
              <w:rPr>
                <w:sz w:val="20"/>
                <w:szCs w:val="20"/>
              </w:rPr>
            </w:pPr>
          </w:p>
        </w:tc>
        <w:tc>
          <w:tcPr>
            <w:tcW w:w="2862" w:type="dxa"/>
          </w:tcPr>
          <w:p w14:paraId="4C0DF7D9" w14:textId="77777777" w:rsidR="00B86468" w:rsidRPr="00BF427A" w:rsidRDefault="00B86468" w:rsidP="0011053B">
            <w:pPr>
              <w:jc w:val="center"/>
              <w:rPr>
                <w:sz w:val="20"/>
                <w:szCs w:val="20"/>
              </w:rPr>
            </w:pPr>
          </w:p>
        </w:tc>
      </w:tr>
      <w:tr w:rsidR="00B86468" w:rsidRPr="00BF427A" w14:paraId="41F65400" w14:textId="77777777" w:rsidTr="0011053B">
        <w:tc>
          <w:tcPr>
            <w:tcW w:w="1188" w:type="dxa"/>
          </w:tcPr>
          <w:p w14:paraId="08F589FC" w14:textId="77777777" w:rsidR="00B86468" w:rsidRPr="00BF427A" w:rsidRDefault="00B86468" w:rsidP="0011053B">
            <w:pPr>
              <w:rPr>
                <w:sz w:val="20"/>
                <w:szCs w:val="20"/>
              </w:rPr>
            </w:pPr>
          </w:p>
        </w:tc>
        <w:tc>
          <w:tcPr>
            <w:tcW w:w="540" w:type="dxa"/>
          </w:tcPr>
          <w:p w14:paraId="4EBB332E" w14:textId="5007727E" w:rsidR="00B86468" w:rsidRPr="00BF427A" w:rsidRDefault="00B86468" w:rsidP="0011053B">
            <w:pPr>
              <w:jc w:val="right"/>
              <w:rPr>
                <w:sz w:val="20"/>
                <w:szCs w:val="20"/>
              </w:rPr>
            </w:pPr>
            <w:r>
              <w:rPr>
                <w:sz w:val="20"/>
                <w:szCs w:val="20"/>
              </w:rPr>
              <w:t>22</w:t>
            </w:r>
          </w:p>
        </w:tc>
        <w:tc>
          <w:tcPr>
            <w:tcW w:w="5562" w:type="dxa"/>
          </w:tcPr>
          <w:p w14:paraId="7EA7531C" w14:textId="6A2AE407" w:rsidR="00B86468" w:rsidRPr="00070722" w:rsidRDefault="00B86468" w:rsidP="0011053B">
            <w:pPr>
              <w:rPr>
                <w:sz w:val="20"/>
                <w:szCs w:val="20"/>
              </w:rPr>
            </w:pPr>
            <w:r>
              <w:rPr>
                <w:sz w:val="20"/>
                <w:szCs w:val="20"/>
              </w:rPr>
              <w:t>Time Dependent Reactor Kinetics; Class Review</w:t>
            </w:r>
          </w:p>
        </w:tc>
        <w:tc>
          <w:tcPr>
            <w:tcW w:w="270" w:type="dxa"/>
          </w:tcPr>
          <w:p w14:paraId="742C4C7C" w14:textId="77777777" w:rsidR="00B86468" w:rsidRPr="00BF427A" w:rsidRDefault="00B86468" w:rsidP="0011053B">
            <w:pPr>
              <w:jc w:val="center"/>
              <w:rPr>
                <w:sz w:val="20"/>
                <w:szCs w:val="20"/>
              </w:rPr>
            </w:pPr>
          </w:p>
        </w:tc>
        <w:tc>
          <w:tcPr>
            <w:tcW w:w="2862" w:type="dxa"/>
          </w:tcPr>
          <w:p w14:paraId="627F1FDD" w14:textId="77777777" w:rsidR="00B86468" w:rsidRPr="00BF427A" w:rsidRDefault="00B86468" w:rsidP="0011053B">
            <w:pPr>
              <w:jc w:val="center"/>
              <w:rPr>
                <w:sz w:val="20"/>
                <w:szCs w:val="20"/>
              </w:rPr>
            </w:pPr>
          </w:p>
        </w:tc>
      </w:tr>
      <w:tr w:rsidR="00B86468" w:rsidRPr="00BF427A" w14:paraId="03720D28" w14:textId="77777777" w:rsidTr="0011053B">
        <w:tc>
          <w:tcPr>
            <w:tcW w:w="1188" w:type="dxa"/>
          </w:tcPr>
          <w:p w14:paraId="2201615D" w14:textId="77777777" w:rsidR="00B86468" w:rsidRPr="00BF427A" w:rsidRDefault="00B86468" w:rsidP="0011053B">
            <w:pPr>
              <w:rPr>
                <w:sz w:val="20"/>
                <w:szCs w:val="20"/>
              </w:rPr>
            </w:pPr>
          </w:p>
        </w:tc>
        <w:tc>
          <w:tcPr>
            <w:tcW w:w="540" w:type="dxa"/>
          </w:tcPr>
          <w:p w14:paraId="2A00ECB3" w14:textId="4CDED8EA" w:rsidR="00B86468" w:rsidRPr="00BF427A" w:rsidRDefault="00B86468" w:rsidP="0011053B">
            <w:pPr>
              <w:jc w:val="right"/>
              <w:rPr>
                <w:sz w:val="20"/>
                <w:szCs w:val="20"/>
              </w:rPr>
            </w:pPr>
            <w:r>
              <w:rPr>
                <w:sz w:val="20"/>
                <w:szCs w:val="20"/>
              </w:rPr>
              <w:t>27</w:t>
            </w:r>
          </w:p>
        </w:tc>
        <w:tc>
          <w:tcPr>
            <w:tcW w:w="5562" w:type="dxa"/>
          </w:tcPr>
          <w:p w14:paraId="0085668C" w14:textId="618093BA" w:rsidR="00B86468" w:rsidRPr="00BF427A" w:rsidRDefault="00B86468" w:rsidP="0011053B">
            <w:pPr>
              <w:rPr>
                <w:b/>
                <w:sz w:val="20"/>
                <w:szCs w:val="20"/>
                <w:vertAlign w:val="superscript"/>
              </w:rPr>
            </w:pPr>
          </w:p>
        </w:tc>
        <w:tc>
          <w:tcPr>
            <w:tcW w:w="270" w:type="dxa"/>
          </w:tcPr>
          <w:p w14:paraId="18BBC255" w14:textId="77777777" w:rsidR="00B86468" w:rsidRPr="00BF427A" w:rsidRDefault="00B86468" w:rsidP="0011053B">
            <w:pPr>
              <w:jc w:val="center"/>
              <w:rPr>
                <w:sz w:val="20"/>
                <w:szCs w:val="20"/>
              </w:rPr>
            </w:pPr>
          </w:p>
        </w:tc>
        <w:tc>
          <w:tcPr>
            <w:tcW w:w="2862" w:type="dxa"/>
          </w:tcPr>
          <w:p w14:paraId="761AF691" w14:textId="77777777" w:rsidR="00B86468" w:rsidRPr="00BF427A" w:rsidRDefault="00B86468" w:rsidP="0011053B">
            <w:pPr>
              <w:jc w:val="center"/>
              <w:rPr>
                <w:sz w:val="20"/>
                <w:szCs w:val="20"/>
              </w:rPr>
            </w:pPr>
          </w:p>
        </w:tc>
      </w:tr>
      <w:tr w:rsidR="00B86468" w:rsidRPr="00BF427A" w14:paraId="1D82F226" w14:textId="77777777" w:rsidTr="0011053B">
        <w:tc>
          <w:tcPr>
            <w:tcW w:w="1188" w:type="dxa"/>
          </w:tcPr>
          <w:p w14:paraId="496F65C3" w14:textId="77777777" w:rsidR="00B86468" w:rsidRPr="00BF427A" w:rsidRDefault="00B86468" w:rsidP="0011053B">
            <w:pPr>
              <w:rPr>
                <w:sz w:val="20"/>
                <w:szCs w:val="20"/>
              </w:rPr>
            </w:pPr>
          </w:p>
        </w:tc>
        <w:tc>
          <w:tcPr>
            <w:tcW w:w="540" w:type="dxa"/>
          </w:tcPr>
          <w:p w14:paraId="519FC673" w14:textId="231115DD" w:rsidR="00B86468" w:rsidRDefault="00B86468" w:rsidP="0011053B">
            <w:pPr>
              <w:jc w:val="right"/>
              <w:rPr>
                <w:sz w:val="20"/>
                <w:szCs w:val="20"/>
              </w:rPr>
            </w:pPr>
            <w:r>
              <w:rPr>
                <w:sz w:val="20"/>
                <w:szCs w:val="20"/>
              </w:rPr>
              <w:t>29</w:t>
            </w:r>
          </w:p>
        </w:tc>
        <w:tc>
          <w:tcPr>
            <w:tcW w:w="5562" w:type="dxa"/>
          </w:tcPr>
          <w:p w14:paraId="798D1718" w14:textId="73CEDCF7" w:rsidR="00B86468" w:rsidRPr="00BF427A" w:rsidRDefault="00B86468" w:rsidP="0011053B">
            <w:pPr>
              <w:rPr>
                <w:b/>
                <w:sz w:val="20"/>
                <w:szCs w:val="20"/>
                <w:vertAlign w:val="superscript"/>
              </w:rPr>
            </w:pPr>
            <w:r w:rsidRPr="007D33CF">
              <w:rPr>
                <w:b/>
                <w:sz w:val="20"/>
                <w:szCs w:val="20"/>
              </w:rPr>
              <w:t>FINAL EXAM (</w:t>
            </w:r>
            <w:r>
              <w:rPr>
                <w:b/>
                <w:sz w:val="20"/>
                <w:szCs w:val="20"/>
              </w:rPr>
              <w:t>3:00</w:t>
            </w:r>
            <w:r w:rsidRPr="007D33CF">
              <w:rPr>
                <w:b/>
                <w:sz w:val="20"/>
                <w:szCs w:val="20"/>
              </w:rPr>
              <w:t>-</w:t>
            </w:r>
            <w:r>
              <w:rPr>
                <w:b/>
                <w:sz w:val="20"/>
                <w:szCs w:val="20"/>
              </w:rPr>
              <w:t>5</w:t>
            </w:r>
            <w:r w:rsidRPr="007D33CF">
              <w:rPr>
                <w:b/>
                <w:sz w:val="20"/>
                <w:szCs w:val="20"/>
              </w:rPr>
              <w:t>:</w:t>
            </w:r>
            <w:r>
              <w:rPr>
                <w:b/>
                <w:sz w:val="20"/>
                <w:szCs w:val="20"/>
              </w:rPr>
              <w:t>0</w:t>
            </w:r>
            <w:r w:rsidRPr="007D33CF">
              <w:rPr>
                <w:b/>
                <w:sz w:val="20"/>
                <w:szCs w:val="20"/>
              </w:rPr>
              <w:t>0 PM)</w:t>
            </w:r>
          </w:p>
        </w:tc>
        <w:tc>
          <w:tcPr>
            <w:tcW w:w="270" w:type="dxa"/>
          </w:tcPr>
          <w:p w14:paraId="34BBF472" w14:textId="77777777" w:rsidR="00B86468" w:rsidRPr="00BF427A" w:rsidRDefault="00B86468" w:rsidP="0011053B">
            <w:pPr>
              <w:jc w:val="center"/>
              <w:rPr>
                <w:sz w:val="20"/>
                <w:szCs w:val="20"/>
              </w:rPr>
            </w:pPr>
          </w:p>
        </w:tc>
        <w:tc>
          <w:tcPr>
            <w:tcW w:w="2862" w:type="dxa"/>
          </w:tcPr>
          <w:p w14:paraId="299D95A7" w14:textId="77777777" w:rsidR="00B86468" w:rsidRPr="00BF427A" w:rsidRDefault="00B86468" w:rsidP="0011053B">
            <w:pPr>
              <w:jc w:val="center"/>
              <w:rPr>
                <w:sz w:val="20"/>
                <w:szCs w:val="20"/>
              </w:rPr>
            </w:pPr>
          </w:p>
        </w:tc>
      </w:tr>
      <w:tr w:rsidR="00B86468" w:rsidRPr="00BF427A" w14:paraId="4FC9AE05" w14:textId="77777777" w:rsidTr="0011053B">
        <w:tc>
          <w:tcPr>
            <w:tcW w:w="1188" w:type="dxa"/>
          </w:tcPr>
          <w:p w14:paraId="43906469" w14:textId="77777777" w:rsidR="00B86468" w:rsidRPr="00BF427A" w:rsidRDefault="00B86468" w:rsidP="0011053B">
            <w:pPr>
              <w:rPr>
                <w:sz w:val="20"/>
                <w:szCs w:val="20"/>
              </w:rPr>
            </w:pPr>
          </w:p>
        </w:tc>
        <w:tc>
          <w:tcPr>
            <w:tcW w:w="540" w:type="dxa"/>
          </w:tcPr>
          <w:p w14:paraId="1568EA5C" w14:textId="77777777" w:rsidR="00B86468" w:rsidRDefault="00B86468" w:rsidP="0011053B">
            <w:pPr>
              <w:jc w:val="right"/>
              <w:rPr>
                <w:sz w:val="20"/>
                <w:szCs w:val="20"/>
              </w:rPr>
            </w:pPr>
            <w:r>
              <w:rPr>
                <w:sz w:val="20"/>
                <w:szCs w:val="20"/>
              </w:rPr>
              <w:t>30</w:t>
            </w:r>
          </w:p>
        </w:tc>
        <w:tc>
          <w:tcPr>
            <w:tcW w:w="5562" w:type="dxa"/>
          </w:tcPr>
          <w:p w14:paraId="74F39992" w14:textId="2DA264F3" w:rsidR="00B86468" w:rsidRPr="00D26DA3" w:rsidRDefault="00B86468" w:rsidP="0011053B">
            <w:pPr>
              <w:rPr>
                <w:b/>
                <w:sz w:val="20"/>
                <w:szCs w:val="20"/>
              </w:rPr>
            </w:pPr>
          </w:p>
        </w:tc>
        <w:tc>
          <w:tcPr>
            <w:tcW w:w="270" w:type="dxa"/>
          </w:tcPr>
          <w:p w14:paraId="40576130" w14:textId="77777777" w:rsidR="00B86468" w:rsidRPr="00BF427A" w:rsidRDefault="00B86468" w:rsidP="0011053B">
            <w:pPr>
              <w:jc w:val="center"/>
              <w:rPr>
                <w:sz w:val="20"/>
                <w:szCs w:val="20"/>
              </w:rPr>
            </w:pPr>
          </w:p>
        </w:tc>
        <w:tc>
          <w:tcPr>
            <w:tcW w:w="2862" w:type="dxa"/>
          </w:tcPr>
          <w:p w14:paraId="73383EAF" w14:textId="77777777" w:rsidR="00B86468" w:rsidRPr="00BF427A" w:rsidRDefault="00B86468" w:rsidP="0011053B">
            <w:pPr>
              <w:jc w:val="center"/>
              <w:rPr>
                <w:sz w:val="20"/>
                <w:szCs w:val="20"/>
              </w:rPr>
            </w:pPr>
          </w:p>
        </w:tc>
      </w:tr>
    </w:tbl>
    <w:p w14:paraId="31573725" w14:textId="5A70ADA2" w:rsidR="00820834" w:rsidRDefault="00820834"/>
    <w:p w14:paraId="5AEAD4C2" w14:textId="58A4277A" w:rsidR="00A938A9" w:rsidRDefault="00A938A9" w:rsidP="00A938A9">
      <w:pPr>
        <w:rPr>
          <w:b/>
          <w:i/>
        </w:rPr>
      </w:pPr>
      <w:r w:rsidRPr="000A2E14">
        <w:rPr>
          <w:b/>
          <w:i/>
        </w:rPr>
        <w:t>Important Dates</w:t>
      </w:r>
    </w:p>
    <w:p w14:paraId="52272ABB" w14:textId="31042F6E" w:rsidR="00A938A9" w:rsidRPr="00D060A0" w:rsidRDefault="000A2E14" w:rsidP="00A938A9">
      <w:pPr>
        <w:rPr>
          <w:bCs/>
          <w:i/>
        </w:rPr>
      </w:pPr>
      <w:r>
        <w:rPr>
          <w:bCs/>
          <w:i/>
        </w:rPr>
        <w:t>February 16</w:t>
      </w:r>
      <w:r w:rsidR="00A938A9" w:rsidRPr="00D060A0">
        <w:rPr>
          <w:bCs/>
          <w:i/>
        </w:rPr>
        <w:tab/>
      </w:r>
      <w:r>
        <w:rPr>
          <w:bCs/>
          <w:i/>
        </w:rPr>
        <w:t>Test</w:t>
      </w:r>
      <w:r w:rsidR="00A938A9" w:rsidRPr="00D060A0">
        <w:rPr>
          <w:bCs/>
          <w:i/>
        </w:rPr>
        <w:t xml:space="preserve"> </w:t>
      </w:r>
      <w:r>
        <w:rPr>
          <w:bCs/>
          <w:i/>
        </w:rPr>
        <w:t>#</w:t>
      </w:r>
      <w:r w:rsidR="00A938A9" w:rsidRPr="00D060A0">
        <w:rPr>
          <w:bCs/>
          <w:i/>
        </w:rPr>
        <w:t>1 (</w:t>
      </w:r>
      <w:r>
        <w:rPr>
          <w:bCs/>
          <w:i/>
        </w:rPr>
        <w:t>Periods 3 &amp; 4, during normal class</w:t>
      </w:r>
      <w:r w:rsidR="00A938A9" w:rsidRPr="00D060A0">
        <w:rPr>
          <w:bCs/>
          <w:i/>
        </w:rPr>
        <w:t>)</w:t>
      </w:r>
    </w:p>
    <w:p w14:paraId="1533C9C8" w14:textId="758446BB" w:rsidR="00A938A9" w:rsidRDefault="000A2E14" w:rsidP="00A938A9">
      <w:pPr>
        <w:rPr>
          <w:bCs/>
          <w:i/>
        </w:rPr>
      </w:pPr>
      <w:r>
        <w:rPr>
          <w:bCs/>
          <w:i/>
        </w:rPr>
        <w:t>March 30</w:t>
      </w:r>
      <w:r w:rsidR="00A938A9" w:rsidRPr="00D060A0">
        <w:rPr>
          <w:bCs/>
          <w:i/>
        </w:rPr>
        <w:tab/>
      </w:r>
      <w:r>
        <w:rPr>
          <w:bCs/>
          <w:i/>
        </w:rPr>
        <w:t xml:space="preserve">Test #2 (Periods 3 &amp; 4, but could also be a take home </w:t>
      </w:r>
      <w:proofErr w:type="gramStart"/>
      <w:r>
        <w:rPr>
          <w:bCs/>
          <w:i/>
        </w:rPr>
        <w:t>exam)</w:t>
      </w:r>
      <w:r w:rsidR="00A938A9" w:rsidRPr="00D060A0">
        <w:rPr>
          <w:bCs/>
          <w:i/>
        </w:rPr>
        <w:t>Project</w:t>
      </w:r>
      <w:proofErr w:type="gramEnd"/>
      <w:r w:rsidR="00A938A9" w:rsidRPr="00D060A0">
        <w:rPr>
          <w:bCs/>
          <w:i/>
        </w:rPr>
        <w:t xml:space="preserve"> 1 Due</w:t>
      </w:r>
      <w:r w:rsidR="00B96512" w:rsidRPr="00D060A0">
        <w:rPr>
          <w:bCs/>
          <w:i/>
        </w:rPr>
        <w:t xml:space="preserve"> (Time)</w:t>
      </w:r>
    </w:p>
    <w:p w14:paraId="72875C7D" w14:textId="3C77B082" w:rsidR="000A2E14" w:rsidRPr="00D060A0" w:rsidRDefault="000A2E14" w:rsidP="00A938A9">
      <w:pPr>
        <w:rPr>
          <w:bCs/>
          <w:i/>
        </w:rPr>
      </w:pPr>
      <w:r>
        <w:rPr>
          <w:bCs/>
          <w:i/>
        </w:rPr>
        <w:t>April 17</w:t>
      </w:r>
      <w:r>
        <w:rPr>
          <w:bCs/>
          <w:i/>
        </w:rPr>
        <w:tab/>
        <w:t>Final Project Report Due</w:t>
      </w:r>
    </w:p>
    <w:p w14:paraId="268BA7EB" w14:textId="2EA91014" w:rsidR="00A938A9" w:rsidRPr="00D060A0" w:rsidRDefault="000A2E14" w:rsidP="00A938A9">
      <w:pPr>
        <w:rPr>
          <w:bCs/>
          <w:i/>
        </w:rPr>
      </w:pPr>
      <w:r>
        <w:rPr>
          <w:bCs/>
          <w:i/>
        </w:rPr>
        <w:t>April 29</w:t>
      </w:r>
      <w:r w:rsidR="00A938A9" w:rsidRPr="00D060A0">
        <w:rPr>
          <w:bCs/>
          <w:i/>
        </w:rPr>
        <w:tab/>
        <w:t>Final Exam (</w:t>
      </w:r>
      <w:r>
        <w:rPr>
          <w:bCs/>
          <w:i/>
        </w:rPr>
        <w:t>3-5 PM</w:t>
      </w:r>
      <w:r w:rsidR="00A938A9" w:rsidRPr="00D060A0">
        <w:rPr>
          <w:bCs/>
          <w:i/>
        </w:rPr>
        <w:t xml:space="preserve">, </w:t>
      </w:r>
      <w:r>
        <w:rPr>
          <w:bCs/>
          <w:i/>
        </w:rPr>
        <w:t>in normal classroom</w:t>
      </w:r>
      <w:r w:rsidR="00A938A9" w:rsidRPr="00D060A0">
        <w:rPr>
          <w:bCs/>
          <w:i/>
        </w:rPr>
        <w:t>)</w:t>
      </w:r>
    </w:p>
    <w:p w14:paraId="5CD91B84" w14:textId="77777777" w:rsidR="006E7FC7" w:rsidRDefault="006E7FC7" w:rsidP="00820834">
      <w:pPr>
        <w:rPr>
          <w:color w:val="0070C0"/>
        </w:rPr>
      </w:pPr>
    </w:p>
    <w:p w14:paraId="0A41DBA5" w14:textId="77777777" w:rsidR="000A2E14" w:rsidRPr="000A2E14" w:rsidRDefault="000A2E14" w:rsidP="000A2E14">
      <w:pPr>
        <w:rPr>
          <w:b/>
          <w:i/>
          <w:szCs w:val="22"/>
        </w:rPr>
      </w:pPr>
      <w:r w:rsidRPr="000A2E14">
        <w:rPr>
          <w:b/>
          <w:i/>
          <w:szCs w:val="22"/>
        </w:rPr>
        <w:t>Attendance Policy, Class Expectations, and Make-Up Policy</w:t>
      </w:r>
    </w:p>
    <w:p w14:paraId="1B940171" w14:textId="77777777" w:rsidR="000A2E14" w:rsidRPr="000A2E14" w:rsidRDefault="000A2E14" w:rsidP="000A2E14">
      <w:pPr>
        <w:rPr>
          <w:szCs w:val="22"/>
        </w:rPr>
      </w:pPr>
      <w:r w:rsidRPr="000A2E14">
        <w:rPr>
          <w:szCs w:val="22"/>
        </w:rPr>
        <w:t xml:space="preserve">Students are expected to attend each class period.  Periods which may be missed should be brought to the attention of the </w:t>
      </w:r>
      <w:proofErr w:type="gramStart"/>
      <w:r w:rsidRPr="000A2E14">
        <w:rPr>
          <w:szCs w:val="22"/>
        </w:rPr>
        <w:t>Instructor</w:t>
      </w:r>
      <w:proofErr w:type="gramEnd"/>
      <w:r w:rsidRPr="000A2E14">
        <w:rPr>
          <w:szCs w:val="22"/>
        </w:rPr>
        <w:t xml:space="preserve"> as far in advance of the class period as possible.  In the event of an unexcused absence, it is the student’s responsibility to obtain and review the material that was covered during that class period. </w:t>
      </w:r>
    </w:p>
    <w:p w14:paraId="1807FDE2" w14:textId="77777777" w:rsidR="000A2E14" w:rsidRPr="000A2E14" w:rsidRDefault="000A2E14" w:rsidP="000A2E14">
      <w:pPr>
        <w:rPr>
          <w:szCs w:val="22"/>
        </w:rPr>
      </w:pPr>
    </w:p>
    <w:p w14:paraId="05A37290" w14:textId="77777777" w:rsidR="000A2E14" w:rsidRPr="000A2E14" w:rsidRDefault="000A2E14" w:rsidP="000A2E14">
      <w:pPr>
        <w:rPr>
          <w:szCs w:val="22"/>
        </w:rPr>
      </w:pPr>
      <w:r w:rsidRPr="000A2E14">
        <w:rPr>
          <w:szCs w:val="22"/>
        </w:rPr>
        <w:t xml:space="preserve">Late-work excuses can be grouped into the categories of professional, medical, and personal. </w:t>
      </w:r>
    </w:p>
    <w:p w14:paraId="6A6EBF46" w14:textId="77777777" w:rsidR="000A2E14" w:rsidRPr="000A2E14" w:rsidRDefault="000A2E14" w:rsidP="000A2E14">
      <w:pPr>
        <w:rPr>
          <w:szCs w:val="22"/>
        </w:rPr>
      </w:pPr>
    </w:p>
    <w:p w14:paraId="35ACCCC7" w14:textId="77777777" w:rsidR="000A2E14" w:rsidRPr="000A2E14" w:rsidRDefault="000A2E14" w:rsidP="000A2E14">
      <w:pPr>
        <w:rPr>
          <w:szCs w:val="22"/>
        </w:rPr>
      </w:pPr>
      <w:r w:rsidRPr="000A2E14">
        <w:rPr>
          <w:szCs w:val="22"/>
        </w:rPr>
        <w:t xml:space="preserve">Professional: Reasonable extensions for job/internship interviews, technical conferences, or other professional/career development reasons should be requested. Requests are typically granted, at my discretion, unless </w:t>
      </w:r>
      <w:proofErr w:type="gramStart"/>
      <w:r w:rsidRPr="000A2E14">
        <w:rPr>
          <w:szCs w:val="22"/>
        </w:rPr>
        <w:t>they would</w:t>
      </w:r>
      <w:proofErr w:type="gramEnd"/>
      <w:r w:rsidRPr="000A2E14">
        <w:rPr>
          <w:szCs w:val="22"/>
        </w:rPr>
        <w:t xml:space="preserve"> grant a student or group of students an unfair advantage over their peers, </w:t>
      </w:r>
      <w:proofErr w:type="gramStart"/>
      <w:r w:rsidRPr="000A2E14">
        <w:rPr>
          <w:szCs w:val="22"/>
        </w:rPr>
        <w:t>cause</w:t>
      </w:r>
      <w:proofErr w:type="gramEnd"/>
      <w:r w:rsidRPr="000A2E14">
        <w:rPr>
          <w:szCs w:val="22"/>
        </w:rPr>
        <w:t xml:space="preserve"> significant disruption to the course or grading schedule, or </w:t>
      </w:r>
      <w:proofErr w:type="gramStart"/>
      <w:r w:rsidRPr="000A2E14">
        <w:rPr>
          <w:szCs w:val="22"/>
        </w:rPr>
        <w:t>violate</w:t>
      </w:r>
      <w:proofErr w:type="gramEnd"/>
      <w:r w:rsidRPr="000A2E14">
        <w:rPr>
          <w:szCs w:val="22"/>
        </w:rPr>
        <w:t xml:space="preserve"> some UF policy. </w:t>
      </w:r>
    </w:p>
    <w:p w14:paraId="4138BACC" w14:textId="77777777" w:rsidR="000A2E14" w:rsidRPr="000A2E14" w:rsidRDefault="000A2E14" w:rsidP="000A2E14">
      <w:pPr>
        <w:rPr>
          <w:szCs w:val="22"/>
        </w:rPr>
      </w:pPr>
    </w:p>
    <w:p w14:paraId="3862E90B" w14:textId="77777777" w:rsidR="000A2E14" w:rsidRPr="000A2E14" w:rsidRDefault="000A2E14" w:rsidP="000A2E14">
      <w:pPr>
        <w:rPr>
          <w:szCs w:val="22"/>
        </w:rPr>
      </w:pPr>
      <w:r w:rsidRPr="000A2E14">
        <w:rPr>
          <w:szCs w:val="22"/>
        </w:rPr>
        <w:t>Medical: Extensions will also be granted for (your own) medical reasons – please do not come to class if you are ill. Per UF policy, in the case of medical absences that are frequent or suspiciously- timed (</w:t>
      </w:r>
      <w:proofErr w:type="gramStart"/>
      <w:r w:rsidRPr="000A2E14">
        <w:rPr>
          <w:szCs w:val="22"/>
        </w:rPr>
        <w:t>e.g.;</w:t>
      </w:r>
      <w:proofErr w:type="gramEnd"/>
      <w:r w:rsidRPr="000A2E14">
        <w:rPr>
          <w:szCs w:val="22"/>
        </w:rPr>
        <w:t xml:space="preserve"> you are repeatedly, suddenly ill at deadlines), I may request a signed note from a physician or similar professional practitioner. </w:t>
      </w:r>
    </w:p>
    <w:p w14:paraId="45932908" w14:textId="77777777" w:rsidR="000A2E14" w:rsidRPr="000A2E14" w:rsidRDefault="000A2E14" w:rsidP="000A2E14">
      <w:pPr>
        <w:rPr>
          <w:szCs w:val="22"/>
        </w:rPr>
      </w:pPr>
    </w:p>
    <w:p w14:paraId="3999F02C" w14:textId="77777777" w:rsidR="000A2E14" w:rsidRPr="000A2E14" w:rsidRDefault="000A2E14" w:rsidP="000A2E14">
      <w:pPr>
        <w:rPr>
          <w:szCs w:val="22"/>
        </w:rPr>
      </w:pPr>
      <w:r w:rsidRPr="000A2E14">
        <w:rPr>
          <w:szCs w:val="22"/>
        </w:rPr>
        <w:t xml:space="preserve">Personal: In addition, UF policies require accommodation for several non-academic, non- medical reasons. Extensions </w:t>
      </w:r>
      <w:proofErr w:type="gramStart"/>
      <w:r w:rsidRPr="000A2E14">
        <w:rPr>
          <w:szCs w:val="22"/>
        </w:rPr>
        <w:t>for</w:t>
      </w:r>
      <w:proofErr w:type="gramEnd"/>
      <w:r w:rsidRPr="000A2E14">
        <w:rPr>
          <w:szCs w:val="22"/>
        </w:rPr>
        <w:t xml:space="preserve"> these personal issues are strictly limited to those mandated by the letter of UF policies. The list of UF-approved personal reasons changes from time to time. If you have a question regarding your personal issue and if it qualifies under one of the excused </w:t>
      </w:r>
      <w:proofErr w:type="gramStart"/>
      <w:r w:rsidRPr="000A2E14">
        <w:rPr>
          <w:szCs w:val="22"/>
        </w:rPr>
        <w:t>absence</w:t>
      </w:r>
      <w:proofErr w:type="gramEnd"/>
      <w:r w:rsidRPr="000A2E14">
        <w:rPr>
          <w:szCs w:val="22"/>
        </w:rPr>
        <w:t xml:space="preserve">/late-work policies, contact me in advance. </w:t>
      </w:r>
    </w:p>
    <w:p w14:paraId="619FA0C6" w14:textId="77777777" w:rsidR="000A2E14" w:rsidRPr="000A2E14" w:rsidRDefault="000A2E14" w:rsidP="000A2E14">
      <w:pPr>
        <w:rPr>
          <w:szCs w:val="22"/>
        </w:rPr>
      </w:pPr>
    </w:p>
    <w:p w14:paraId="43E7AF23" w14:textId="77777777" w:rsidR="000A2E14" w:rsidRPr="000A2E14" w:rsidRDefault="000A2E14" w:rsidP="000A2E14">
      <w:pPr>
        <w:rPr>
          <w:szCs w:val="22"/>
        </w:rPr>
      </w:pPr>
      <w:r w:rsidRPr="000A2E14">
        <w:rPr>
          <w:szCs w:val="22"/>
        </w:rPr>
        <w:t xml:space="preserve">The 12-day rule will be enforced strictly. Note that the </w:t>
      </w:r>
      <w:proofErr w:type="gramStart"/>
      <w:r w:rsidRPr="000A2E14">
        <w:rPr>
          <w:szCs w:val="22"/>
        </w:rPr>
        <w:t>count</w:t>
      </w:r>
      <w:proofErr w:type="gramEnd"/>
      <w:r w:rsidRPr="000A2E14">
        <w:rPr>
          <w:szCs w:val="22"/>
        </w:rPr>
        <w:t xml:space="preserve"> of days is based on a per-student, not per-approved-activity basis. All requests for excused absence or extension must be submitted in writing, preferably via e-mail.</w:t>
      </w:r>
    </w:p>
    <w:p w14:paraId="2A369813" w14:textId="77777777" w:rsidR="000A2E14" w:rsidRPr="000A2E14" w:rsidRDefault="000A2E14" w:rsidP="000A2E14">
      <w:pPr>
        <w:jc w:val="both"/>
        <w:rPr>
          <w:szCs w:val="22"/>
        </w:rPr>
      </w:pPr>
    </w:p>
    <w:p w14:paraId="0B74D9E3" w14:textId="77777777" w:rsidR="000A2E14" w:rsidRPr="000A2E14" w:rsidRDefault="000A2E14" w:rsidP="000A2E14">
      <w:pPr>
        <w:jc w:val="both"/>
        <w:rPr>
          <w:szCs w:val="22"/>
        </w:rPr>
      </w:pPr>
      <w:r w:rsidRPr="000A2E14">
        <w:rPr>
          <w:szCs w:val="22"/>
        </w:rPr>
        <w:t xml:space="preserve">Requirements for class attendance and make-up exams, assignments, and other work in this course are consistent with university policies. Click here to read the university attendance policies: </w:t>
      </w:r>
    </w:p>
    <w:p w14:paraId="1CD789CC" w14:textId="77777777" w:rsidR="000A2E14" w:rsidRPr="000A2E14" w:rsidRDefault="000A2E14" w:rsidP="000A2E14">
      <w:pPr>
        <w:jc w:val="both"/>
        <w:rPr>
          <w:szCs w:val="22"/>
        </w:rPr>
      </w:pPr>
    </w:p>
    <w:p w14:paraId="13CE10A8" w14:textId="77777777" w:rsidR="000A2E14" w:rsidRPr="000A2E14" w:rsidRDefault="000A2E14" w:rsidP="000A2E14">
      <w:pPr>
        <w:jc w:val="both"/>
        <w:rPr>
          <w:szCs w:val="22"/>
        </w:rPr>
      </w:pPr>
      <w:hyperlink r:id="rId9" w:history="1">
        <w:r w:rsidRPr="000A2E14">
          <w:rPr>
            <w:rStyle w:val="Hyperlink"/>
            <w:color w:val="auto"/>
            <w:szCs w:val="22"/>
          </w:rPr>
          <w:t>https://catalog.ufl.edu/UGRD/academic-regulations/attendance-policies/</w:t>
        </w:r>
      </w:hyperlink>
    </w:p>
    <w:p w14:paraId="108A546C" w14:textId="38C1E916" w:rsidR="006E7FC7" w:rsidRPr="000A2E14" w:rsidRDefault="006E7FC7" w:rsidP="00820834">
      <w:pPr>
        <w:rPr>
          <w:b/>
          <w:i/>
        </w:rPr>
      </w:pPr>
    </w:p>
    <w:p w14:paraId="7B15AD35" w14:textId="77777777" w:rsidR="000A2E14" w:rsidRPr="000059DB" w:rsidRDefault="000A2E14" w:rsidP="000A2E14">
      <w:pPr>
        <w:rPr>
          <w:b/>
          <w:i/>
        </w:rPr>
      </w:pPr>
      <w:r w:rsidRPr="00C43790">
        <w:rPr>
          <w:b/>
          <w:i/>
        </w:rPr>
        <w:t>Evaluation of Grades</w:t>
      </w:r>
    </w:p>
    <w:tbl>
      <w:tblPr>
        <w:tblStyle w:val="TableGrid"/>
        <w:tblW w:w="0" w:type="auto"/>
        <w:tblLook w:val="04A0" w:firstRow="1" w:lastRow="0" w:firstColumn="1" w:lastColumn="0" w:noHBand="0" w:noVBand="1"/>
      </w:tblPr>
      <w:tblGrid>
        <w:gridCol w:w="2425"/>
        <w:gridCol w:w="1530"/>
        <w:gridCol w:w="2970"/>
      </w:tblGrid>
      <w:tr w:rsidR="000A2E14" w:rsidRPr="000059DB" w14:paraId="6B0D6C6B" w14:textId="77777777" w:rsidTr="0011053B">
        <w:tc>
          <w:tcPr>
            <w:tcW w:w="2425" w:type="dxa"/>
          </w:tcPr>
          <w:p w14:paraId="09A2B900" w14:textId="77777777" w:rsidR="000A2E14" w:rsidRPr="000059DB" w:rsidRDefault="000A2E14" w:rsidP="0011053B">
            <w:pPr>
              <w:rPr>
                <w:b/>
              </w:rPr>
            </w:pPr>
            <w:r w:rsidRPr="000059DB">
              <w:rPr>
                <w:b/>
              </w:rPr>
              <w:t>Assignment</w:t>
            </w:r>
          </w:p>
        </w:tc>
        <w:tc>
          <w:tcPr>
            <w:tcW w:w="1530" w:type="dxa"/>
          </w:tcPr>
          <w:p w14:paraId="429FFA75" w14:textId="77777777" w:rsidR="000A2E14" w:rsidRPr="000059DB" w:rsidRDefault="000A2E14" w:rsidP="0011053B">
            <w:pPr>
              <w:jc w:val="center"/>
              <w:rPr>
                <w:b/>
              </w:rPr>
            </w:pPr>
            <w:r w:rsidRPr="000059DB">
              <w:rPr>
                <w:b/>
              </w:rPr>
              <w:t>Total Points</w:t>
            </w:r>
          </w:p>
        </w:tc>
        <w:tc>
          <w:tcPr>
            <w:tcW w:w="2970" w:type="dxa"/>
          </w:tcPr>
          <w:p w14:paraId="0E5842F5" w14:textId="77777777" w:rsidR="000A2E14" w:rsidRPr="000059DB" w:rsidRDefault="000A2E14" w:rsidP="0011053B">
            <w:pPr>
              <w:jc w:val="center"/>
              <w:rPr>
                <w:b/>
              </w:rPr>
            </w:pPr>
            <w:r w:rsidRPr="000059DB">
              <w:rPr>
                <w:b/>
              </w:rPr>
              <w:t>Percentage of Final Grade</w:t>
            </w:r>
          </w:p>
        </w:tc>
      </w:tr>
      <w:tr w:rsidR="000A2E14" w:rsidRPr="000059DB" w14:paraId="7D2CE119" w14:textId="77777777" w:rsidTr="0011053B">
        <w:tc>
          <w:tcPr>
            <w:tcW w:w="2425" w:type="dxa"/>
          </w:tcPr>
          <w:p w14:paraId="7D0546A5" w14:textId="77777777" w:rsidR="000A2E14" w:rsidRPr="00D14CA2" w:rsidRDefault="000A2E14" w:rsidP="0011053B">
            <w:r w:rsidRPr="00D14CA2">
              <w:t>Homework Sets (8-10)</w:t>
            </w:r>
          </w:p>
        </w:tc>
        <w:tc>
          <w:tcPr>
            <w:tcW w:w="1530" w:type="dxa"/>
          </w:tcPr>
          <w:p w14:paraId="4E7418DC" w14:textId="77777777" w:rsidR="000A2E14" w:rsidRPr="00D14CA2" w:rsidRDefault="000A2E14" w:rsidP="0011053B">
            <w:pPr>
              <w:jc w:val="center"/>
            </w:pPr>
            <w:r w:rsidRPr="00D14CA2">
              <w:t>Varies</w:t>
            </w:r>
          </w:p>
        </w:tc>
        <w:tc>
          <w:tcPr>
            <w:tcW w:w="2970" w:type="dxa"/>
          </w:tcPr>
          <w:p w14:paraId="56EA7F92" w14:textId="77777777" w:rsidR="000A2E14" w:rsidRPr="00D14CA2" w:rsidRDefault="000A2E14" w:rsidP="0011053B">
            <w:pPr>
              <w:jc w:val="center"/>
            </w:pPr>
            <w:r>
              <w:t>3</w:t>
            </w:r>
            <w:r w:rsidRPr="00D14CA2">
              <w:t>0%</w:t>
            </w:r>
          </w:p>
        </w:tc>
      </w:tr>
      <w:tr w:rsidR="000A2E14" w:rsidRPr="000059DB" w14:paraId="2F259126" w14:textId="77777777" w:rsidTr="0011053B">
        <w:tc>
          <w:tcPr>
            <w:tcW w:w="2425" w:type="dxa"/>
          </w:tcPr>
          <w:p w14:paraId="3DC46CD9" w14:textId="77777777" w:rsidR="000A2E14" w:rsidRPr="00D14CA2" w:rsidRDefault="000A2E14" w:rsidP="0011053B">
            <w:r w:rsidRPr="00D14CA2">
              <w:t>Quizzes</w:t>
            </w:r>
          </w:p>
        </w:tc>
        <w:tc>
          <w:tcPr>
            <w:tcW w:w="1530" w:type="dxa"/>
          </w:tcPr>
          <w:p w14:paraId="3390A8E9" w14:textId="77777777" w:rsidR="000A2E14" w:rsidRPr="00D14CA2" w:rsidRDefault="000A2E14" w:rsidP="0011053B">
            <w:pPr>
              <w:jc w:val="center"/>
            </w:pPr>
            <w:r w:rsidRPr="00D14CA2">
              <w:t>10</w:t>
            </w:r>
          </w:p>
        </w:tc>
        <w:tc>
          <w:tcPr>
            <w:tcW w:w="2970" w:type="dxa"/>
          </w:tcPr>
          <w:p w14:paraId="4FACB195" w14:textId="77777777" w:rsidR="000A2E14" w:rsidRPr="00D14CA2" w:rsidRDefault="000A2E14" w:rsidP="0011053B">
            <w:pPr>
              <w:jc w:val="center"/>
            </w:pPr>
            <w:r w:rsidRPr="00D14CA2">
              <w:t>5%</w:t>
            </w:r>
          </w:p>
        </w:tc>
      </w:tr>
      <w:tr w:rsidR="000A2E14" w:rsidRPr="000059DB" w14:paraId="77608063" w14:textId="77777777" w:rsidTr="0011053B">
        <w:tc>
          <w:tcPr>
            <w:tcW w:w="2425" w:type="dxa"/>
          </w:tcPr>
          <w:p w14:paraId="4F3E277C" w14:textId="77777777" w:rsidR="000A2E14" w:rsidRPr="00D14CA2" w:rsidRDefault="000A2E14" w:rsidP="0011053B">
            <w:r w:rsidRPr="00D14CA2">
              <w:t>Tests</w:t>
            </w:r>
          </w:p>
        </w:tc>
        <w:tc>
          <w:tcPr>
            <w:tcW w:w="1530" w:type="dxa"/>
          </w:tcPr>
          <w:p w14:paraId="1E7DA13B" w14:textId="77777777" w:rsidR="000A2E14" w:rsidRPr="00D14CA2" w:rsidRDefault="000A2E14" w:rsidP="0011053B">
            <w:pPr>
              <w:jc w:val="center"/>
            </w:pPr>
            <w:r w:rsidRPr="00D14CA2">
              <w:t>100</w:t>
            </w:r>
          </w:p>
        </w:tc>
        <w:tc>
          <w:tcPr>
            <w:tcW w:w="2970" w:type="dxa"/>
          </w:tcPr>
          <w:p w14:paraId="549F1E76" w14:textId="77777777" w:rsidR="000A2E14" w:rsidRPr="00D14CA2" w:rsidRDefault="000A2E14" w:rsidP="0011053B">
            <w:pPr>
              <w:jc w:val="center"/>
            </w:pPr>
            <w:r w:rsidRPr="00D14CA2">
              <w:t>2</w:t>
            </w:r>
            <w:r>
              <w:t>5</w:t>
            </w:r>
            <w:r w:rsidRPr="00D14CA2">
              <w:t>%</w:t>
            </w:r>
          </w:p>
        </w:tc>
      </w:tr>
      <w:tr w:rsidR="000A2E14" w:rsidRPr="000059DB" w14:paraId="048CE256" w14:textId="77777777" w:rsidTr="0011053B">
        <w:tc>
          <w:tcPr>
            <w:tcW w:w="2425" w:type="dxa"/>
          </w:tcPr>
          <w:p w14:paraId="4C2A48E8" w14:textId="77777777" w:rsidR="000A2E14" w:rsidRPr="00D14CA2" w:rsidRDefault="000A2E14" w:rsidP="0011053B">
            <w:r w:rsidRPr="00D14CA2">
              <w:t>Final Exam</w:t>
            </w:r>
          </w:p>
        </w:tc>
        <w:tc>
          <w:tcPr>
            <w:tcW w:w="1530" w:type="dxa"/>
          </w:tcPr>
          <w:p w14:paraId="0D3BB856" w14:textId="77777777" w:rsidR="000A2E14" w:rsidRPr="00D14CA2" w:rsidRDefault="000A2E14" w:rsidP="0011053B">
            <w:pPr>
              <w:jc w:val="center"/>
            </w:pPr>
            <w:r w:rsidRPr="00D14CA2">
              <w:t>100</w:t>
            </w:r>
          </w:p>
        </w:tc>
        <w:tc>
          <w:tcPr>
            <w:tcW w:w="2970" w:type="dxa"/>
          </w:tcPr>
          <w:p w14:paraId="471B7CBB" w14:textId="77777777" w:rsidR="000A2E14" w:rsidRPr="00D14CA2" w:rsidRDefault="000A2E14" w:rsidP="0011053B">
            <w:pPr>
              <w:jc w:val="center"/>
            </w:pPr>
            <w:r>
              <w:t>20</w:t>
            </w:r>
            <w:r w:rsidRPr="00D14CA2">
              <w:t>%</w:t>
            </w:r>
          </w:p>
        </w:tc>
      </w:tr>
      <w:tr w:rsidR="000A2E14" w:rsidRPr="000059DB" w14:paraId="32D37501" w14:textId="77777777" w:rsidTr="0011053B">
        <w:tc>
          <w:tcPr>
            <w:tcW w:w="2425" w:type="dxa"/>
          </w:tcPr>
          <w:p w14:paraId="2BD3ACE6" w14:textId="77777777" w:rsidR="000A2E14" w:rsidRPr="00D14CA2" w:rsidRDefault="000A2E14" w:rsidP="0011053B">
            <w:r w:rsidRPr="00D14CA2">
              <w:t>Project Report</w:t>
            </w:r>
          </w:p>
        </w:tc>
        <w:tc>
          <w:tcPr>
            <w:tcW w:w="1530" w:type="dxa"/>
          </w:tcPr>
          <w:p w14:paraId="729CBB1C" w14:textId="77777777" w:rsidR="000A2E14" w:rsidRPr="00D14CA2" w:rsidRDefault="000A2E14" w:rsidP="0011053B">
            <w:pPr>
              <w:jc w:val="center"/>
            </w:pPr>
            <w:r w:rsidRPr="00D14CA2">
              <w:t>100</w:t>
            </w:r>
          </w:p>
        </w:tc>
        <w:tc>
          <w:tcPr>
            <w:tcW w:w="2970" w:type="dxa"/>
          </w:tcPr>
          <w:p w14:paraId="01C30CEC" w14:textId="77777777" w:rsidR="000A2E14" w:rsidRPr="00D14CA2" w:rsidRDefault="000A2E14" w:rsidP="0011053B">
            <w:pPr>
              <w:jc w:val="center"/>
            </w:pPr>
            <w:r w:rsidRPr="00D14CA2">
              <w:t>2</w:t>
            </w:r>
            <w:r>
              <w:t>0</w:t>
            </w:r>
            <w:r w:rsidRPr="00D14CA2">
              <w:t>%</w:t>
            </w:r>
          </w:p>
        </w:tc>
      </w:tr>
      <w:tr w:rsidR="000A2E14" w:rsidRPr="00D14CA2" w14:paraId="7169AC97" w14:textId="77777777" w:rsidTr="0011053B">
        <w:trPr>
          <w:trHeight w:val="251"/>
        </w:trPr>
        <w:tc>
          <w:tcPr>
            <w:tcW w:w="2425" w:type="dxa"/>
          </w:tcPr>
          <w:p w14:paraId="753C74D7" w14:textId="77777777" w:rsidR="000A2E14" w:rsidRPr="00D14CA2" w:rsidRDefault="000A2E14" w:rsidP="0011053B">
            <w:pPr>
              <w:rPr>
                <w:b/>
              </w:rPr>
            </w:pPr>
            <w:r w:rsidRPr="00D14CA2">
              <w:rPr>
                <w:b/>
              </w:rPr>
              <w:t>Total</w:t>
            </w:r>
          </w:p>
        </w:tc>
        <w:tc>
          <w:tcPr>
            <w:tcW w:w="1530" w:type="dxa"/>
          </w:tcPr>
          <w:p w14:paraId="2B5B45E8" w14:textId="77777777" w:rsidR="000A2E14" w:rsidRPr="00D14CA2" w:rsidRDefault="000A2E14" w:rsidP="0011053B">
            <w:pPr>
              <w:jc w:val="center"/>
              <w:rPr>
                <w:b/>
              </w:rPr>
            </w:pPr>
          </w:p>
        </w:tc>
        <w:tc>
          <w:tcPr>
            <w:tcW w:w="2970" w:type="dxa"/>
          </w:tcPr>
          <w:p w14:paraId="67959B0A" w14:textId="77777777" w:rsidR="000A2E14" w:rsidRPr="00D14CA2" w:rsidRDefault="000A2E14" w:rsidP="0011053B">
            <w:pPr>
              <w:jc w:val="center"/>
              <w:rPr>
                <w:b/>
              </w:rPr>
            </w:pPr>
            <w:r w:rsidRPr="00D14CA2">
              <w:rPr>
                <w:b/>
              </w:rPr>
              <w:t>100%</w:t>
            </w:r>
          </w:p>
        </w:tc>
      </w:tr>
    </w:tbl>
    <w:p w14:paraId="1219992A" w14:textId="77777777" w:rsidR="000A2E14" w:rsidRPr="000059DB" w:rsidRDefault="000A2E14" w:rsidP="00820834">
      <w:pPr>
        <w:rPr>
          <w:b/>
        </w:rPr>
      </w:pPr>
    </w:p>
    <w:p w14:paraId="25D5660A" w14:textId="77777777" w:rsidR="006E7FC7" w:rsidRPr="000059DB" w:rsidRDefault="006E7FC7" w:rsidP="00820834">
      <w:pPr>
        <w:rPr>
          <w:b/>
          <w:i/>
        </w:rPr>
      </w:pPr>
      <w:r w:rsidRPr="007F54D7">
        <w:rPr>
          <w:b/>
          <w:i/>
        </w:rPr>
        <w:t>Grading Policy</w:t>
      </w:r>
    </w:p>
    <w:p w14:paraId="79E800C5" w14:textId="77777777" w:rsidR="007F54D7" w:rsidRPr="000059DB" w:rsidRDefault="007F54D7" w:rsidP="007F54D7">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7F54D7" w:rsidRPr="000059DB" w14:paraId="2FE3E7DF" w14:textId="77777777" w:rsidTr="0011053B">
        <w:trPr>
          <w:trHeight w:val="98"/>
        </w:trPr>
        <w:tc>
          <w:tcPr>
            <w:tcW w:w="1350" w:type="dxa"/>
          </w:tcPr>
          <w:p w14:paraId="54727908" w14:textId="77777777" w:rsidR="007F54D7" w:rsidRPr="000059DB" w:rsidRDefault="007F54D7" w:rsidP="0011053B">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4699FE4C" w14:textId="77777777" w:rsidR="007F54D7" w:rsidRPr="000059DB" w:rsidRDefault="007F54D7" w:rsidP="0011053B">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1CBD9403" w14:textId="77777777" w:rsidR="007F54D7" w:rsidRPr="000059DB" w:rsidRDefault="007F54D7" w:rsidP="0011053B">
            <w:pPr>
              <w:pStyle w:val="Default"/>
              <w:rPr>
                <w:rFonts w:ascii="Cambria" w:hAnsi="Cambria"/>
                <w:sz w:val="22"/>
                <w:szCs w:val="22"/>
              </w:rPr>
            </w:pPr>
            <w:r w:rsidRPr="000059DB">
              <w:rPr>
                <w:rFonts w:ascii="Cambria" w:hAnsi="Cambria"/>
                <w:b/>
                <w:bCs/>
                <w:sz w:val="22"/>
                <w:szCs w:val="22"/>
              </w:rPr>
              <w:t xml:space="preserve">Grade Points </w:t>
            </w:r>
          </w:p>
        </w:tc>
      </w:tr>
      <w:tr w:rsidR="007F54D7" w:rsidRPr="000059DB" w14:paraId="30C8DCCB" w14:textId="77777777" w:rsidTr="0011053B">
        <w:trPr>
          <w:trHeight w:val="100"/>
        </w:trPr>
        <w:tc>
          <w:tcPr>
            <w:tcW w:w="1350" w:type="dxa"/>
          </w:tcPr>
          <w:p w14:paraId="55431301"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9</w:t>
            </w:r>
            <w:r>
              <w:rPr>
                <w:rFonts w:ascii="Cambria" w:hAnsi="Cambria"/>
                <w:color w:val="auto"/>
                <w:sz w:val="22"/>
                <w:szCs w:val="22"/>
              </w:rPr>
              <w:t>3</w:t>
            </w:r>
            <w:r w:rsidRPr="00611DB9">
              <w:rPr>
                <w:rFonts w:ascii="Cambria" w:hAnsi="Cambria"/>
                <w:color w:val="auto"/>
                <w:sz w:val="22"/>
                <w:szCs w:val="22"/>
              </w:rPr>
              <w:t xml:space="preserve">.0 - 100 </w:t>
            </w:r>
          </w:p>
        </w:tc>
        <w:tc>
          <w:tcPr>
            <w:tcW w:w="990" w:type="dxa"/>
          </w:tcPr>
          <w:p w14:paraId="093CE1A9"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A </w:t>
            </w:r>
          </w:p>
        </w:tc>
        <w:tc>
          <w:tcPr>
            <w:tcW w:w="1170" w:type="dxa"/>
          </w:tcPr>
          <w:p w14:paraId="7FA9D121"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4.00 </w:t>
            </w:r>
          </w:p>
        </w:tc>
      </w:tr>
      <w:tr w:rsidR="007F54D7" w:rsidRPr="000059DB" w14:paraId="0BF0A11A" w14:textId="77777777" w:rsidTr="0011053B">
        <w:trPr>
          <w:trHeight w:val="100"/>
        </w:trPr>
        <w:tc>
          <w:tcPr>
            <w:tcW w:w="1350" w:type="dxa"/>
          </w:tcPr>
          <w:p w14:paraId="24CB30B0"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8</w:t>
            </w:r>
            <w:r>
              <w:rPr>
                <w:rFonts w:ascii="Cambria" w:hAnsi="Cambria"/>
                <w:color w:val="auto"/>
                <w:sz w:val="22"/>
                <w:szCs w:val="22"/>
              </w:rPr>
              <w:t>9</w:t>
            </w:r>
            <w:r w:rsidRPr="00611DB9">
              <w:rPr>
                <w:rFonts w:ascii="Cambria" w:hAnsi="Cambria"/>
                <w:color w:val="auto"/>
                <w:sz w:val="22"/>
                <w:szCs w:val="22"/>
              </w:rPr>
              <w:t>.0 - 9</w:t>
            </w:r>
            <w:r>
              <w:rPr>
                <w:rFonts w:ascii="Cambria" w:hAnsi="Cambria"/>
                <w:color w:val="auto"/>
                <w:sz w:val="22"/>
                <w:szCs w:val="22"/>
              </w:rPr>
              <w:t>2</w:t>
            </w:r>
            <w:r w:rsidRPr="00611DB9">
              <w:rPr>
                <w:rFonts w:ascii="Cambria" w:hAnsi="Cambria"/>
                <w:color w:val="auto"/>
                <w:sz w:val="22"/>
                <w:szCs w:val="22"/>
              </w:rPr>
              <w:t xml:space="preserve">.9 </w:t>
            </w:r>
          </w:p>
        </w:tc>
        <w:tc>
          <w:tcPr>
            <w:tcW w:w="990" w:type="dxa"/>
          </w:tcPr>
          <w:p w14:paraId="22179AB8"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A- </w:t>
            </w:r>
          </w:p>
        </w:tc>
        <w:tc>
          <w:tcPr>
            <w:tcW w:w="1170" w:type="dxa"/>
          </w:tcPr>
          <w:p w14:paraId="7E9742F5"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3.67 </w:t>
            </w:r>
          </w:p>
        </w:tc>
      </w:tr>
      <w:tr w:rsidR="007F54D7" w:rsidRPr="000059DB" w14:paraId="5F2C6DA2" w14:textId="77777777" w:rsidTr="0011053B">
        <w:trPr>
          <w:trHeight w:val="100"/>
        </w:trPr>
        <w:tc>
          <w:tcPr>
            <w:tcW w:w="1350" w:type="dxa"/>
          </w:tcPr>
          <w:p w14:paraId="29610BBC"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8</w:t>
            </w:r>
            <w:r>
              <w:rPr>
                <w:rFonts w:ascii="Cambria" w:hAnsi="Cambria"/>
                <w:color w:val="auto"/>
                <w:sz w:val="22"/>
                <w:szCs w:val="22"/>
              </w:rPr>
              <w:t>5</w:t>
            </w:r>
            <w:r w:rsidRPr="00611DB9">
              <w:rPr>
                <w:rFonts w:ascii="Cambria" w:hAnsi="Cambria"/>
                <w:color w:val="auto"/>
                <w:sz w:val="22"/>
                <w:szCs w:val="22"/>
              </w:rPr>
              <w:t>.0 - 8</w:t>
            </w:r>
            <w:r>
              <w:rPr>
                <w:rFonts w:ascii="Cambria" w:hAnsi="Cambria"/>
                <w:color w:val="auto"/>
                <w:sz w:val="22"/>
                <w:szCs w:val="22"/>
              </w:rPr>
              <w:t>8</w:t>
            </w:r>
            <w:r w:rsidRPr="00611DB9">
              <w:rPr>
                <w:rFonts w:ascii="Cambria" w:hAnsi="Cambria"/>
                <w:color w:val="auto"/>
                <w:sz w:val="22"/>
                <w:szCs w:val="22"/>
              </w:rPr>
              <w:t xml:space="preserve">.9 </w:t>
            </w:r>
          </w:p>
        </w:tc>
        <w:tc>
          <w:tcPr>
            <w:tcW w:w="990" w:type="dxa"/>
          </w:tcPr>
          <w:p w14:paraId="0B0BE200"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B+ </w:t>
            </w:r>
          </w:p>
        </w:tc>
        <w:tc>
          <w:tcPr>
            <w:tcW w:w="1170" w:type="dxa"/>
          </w:tcPr>
          <w:p w14:paraId="61E9BE0A"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3.33 </w:t>
            </w:r>
          </w:p>
        </w:tc>
      </w:tr>
      <w:tr w:rsidR="007F54D7" w:rsidRPr="000059DB" w14:paraId="1656F03A" w14:textId="77777777" w:rsidTr="0011053B">
        <w:trPr>
          <w:trHeight w:val="100"/>
        </w:trPr>
        <w:tc>
          <w:tcPr>
            <w:tcW w:w="1350" w:type="dxa"/>
          </w:tcPr>
          <w:p w14:paraId="4676BE30"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8</w:t>
            </w:r>
            <w:r>
              <w:rPr>
                <w:rFonts w:ascii="Cambria" w:hAnsi="Cambria"/>
                <w:color w:val="auto"/>
                <w:sz w:val="22"/>
                <w:szCs w:val="22"/>
              </w:rPr>
              <w:t>2</w:t>
            </w:r>
            <w:r w:rsidRPr="00611DB9">
              <w:rPr>
                <w:rFonts w:ascii="Cambria" w:hAnsi="Cambria"/>
                <w:color w:val="auto"/>
                <w:sz w:val="22"/>
                <w:szCs w:val="22"/>
              </w:rPr>
              <w:t>.0 – 8</w:t>
            </w:r>
            <w:r>
              <w:rPr>
                <w:rFonts w:ascii="Cambria" w:hAnsi="Cambria"/>
                <w:color w:val="auto"/>
                <w:sz w:val="22"/>
                <w:szCs w:val="22"/>
              </w:rPr>
              <w:t>4</w:t>
            </w:r>
            <w:r w:rsidRPr="00611DB9">
              <w:rPr>
                <w:rFonts w:ascii="Cambria" w:hAnsi="Cambria"/>
                <w:color w:val="auto"/>
                <w:sz w:val="22"/>
                <w:szCs w:val="22"/>
              </w:rPr>
              <w:t xml:space="preserve">.9 </w:t>
            </w:r>
          </w:p>
        </w:tc>
        <w:tc>
          <w:tcPr>
            <w:tcW w:w="990" w:type="dxa"/>
          </w:tcPr>
          <w:p w14:paraId="546B0536"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B </w:t>
            </w:r>
          </w:p>
        </w:tc>
        <w:tc>
          <w:tcPr>
            <w:tcW w:w="1170" w:type="dxa"/>
          </w:tcPr>
          <w:p w14:paraId="28B3D74A"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3.00 </w:t>
            </w:r>
          </w:p>
        </w:tc>
      </w:tr>
      <w:tr w:rsidR="007F54D7" w:rsidRPr="000059DB" w14:paraId="0E278F51" w14:textId="77777777" w:rsidTr="0011053B">
        <w:trPr>
          <w:trHeight w:val="100"/>
        </w:trPr>
        <w:tc>
          <w:tcPr>
            <w:tcW w:w="1350" w:type="dxa"/>
          </w:tcPr>
          <w:p w14:paraId="204A9958"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7</w:t>
            </w:r>
            <w:r>
              <w:rPr>
                <w:rFonts w:ascii="Cambria" w:hAnsi="Cambria"/>
                <w:color w:val="auto"/>
                <w:sz w:val="22"/>
                <w:szCs w:val="22"/>
              </w:rPr>
              <w:t>9</w:t>
            </w:r>
            <w:r w:rsidRPr="00611DB9">
              <w:rPr>
                <w:rFonts w:ascii="Cambria" w:hAnsi="Cambria"/>
                <w:color w:val="auto"/>
                <w:sz w:val="22"/>
                <w:szCs w:val="22"/>
              </w:rPr>
              <w:t>.0 - 8</w:t>
            </w:r>
            <w:r>
              <w:rPr>
                <w:rFonts w:ascii="Cambria" w:hAnsi="Cambria"/>
                <w:color w:val="auto"/>
                <w:sz w:val="22"/>
                <w:szCs w:val="22"/>
              </w:rPr>
              <w:t>1</w:t>
            </w:r>
            <w:r w:rsidRPr="00611DB9">
              <w:rPr>
                <w:rFonts w:ascii="Cambria" w:hAnsi="Cambria"/>
                <w:color w:val="auto"/>
                <w:sz w:val="22"/>
                <w:szCs w:val="22"/>
              </w:rPr>
              <w:t xml:space="preserve">.9 </w:t>
            </w:r>
          </w:p>
        </w:tc>
        <w:tc>
          <w:tcPr>
            <w:tcW w:w="990" w:type="dxa"/>
          </w:tcPr>
          <w:p w14:paraId="68E98841"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B- </w:t>
            </w:r>
          </w:p>
        </w:tc>
        <w:tc>
          <w:tcPr>
            <w:tcW w:w="1170" w:type="dxa"/>
          </w:tcPr>
          <w:p w14:paraId="621D03CC"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2.67 </w:t>
            </w:r>
          </w:p>
        </w:tc>
      </w:tr>
      <w:tr w:rsidR="007F54D7" w:rsidRPr="000059DB" w14:paraId="79D0CBF7" w14:textId="77777777" w:rsidTr="0011053B">
        <w:trPr>
          <w:trHeight w:val="100"/>
        </w:trPr>
        <w:tc>
          <w:tcPr>
            <w:tcW w:w="1350" w:type="dxa"/>
          </w:tcPr>
          <w:p w14:paraId="1EB1C09D"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7</w:t>
            </w:r>
            <w:r>
              <w:rPr>
                <w:rFonts w:ascii="Cambria" w:hAnsi="Cambria"/>
                <w:color w:val="auto"/>
                <w:sz w:val="22"/>
                <w:szCs w:val="22"/>
              </w:rPr>
              <w:t>6</w:t>
            </w:r>
            <w:r w:rsidRPr="00611DB9">
              <w:rPr>
                <w:rFonts w:ascii="Cambria" w:hAnsi="Cambria"/>
                <w:color w:val="auto"/>
                <w:sz w:val="22"/>
                <w:szCs w:val="22"/>
              </w:rPr>
              <w:t>.0 - 7</w:t>
            </w:r>
            <w:r>
              <w:rPr>
                <w:rFonts w:ascii="Cambria" w:hAnsi="Cambria"/>
                <w:color w:val="auto"/>
                <w:sz w:val="22"/>
                <w:szCs w:val="22"/>
              </w:rPr>
              <w:t>8</w:t>
            </w:r>
            <w:r w:rsidRPr="00611DB9">
              <w:rPr>
                <w:rFonts w:ascii="Cambria" w:hAnsi="Cambria"/>
                <w:color w:val="auto"/>
                <w:sz w:val="22"/>
                <w:szCs w:val="22"/>
              </w:rPr>
              <w:t xml:space="preserve">.9 </w:t>
            </w:r>
          </w:p>
        </w:tc>
        <w:tc>
          <w:tcPr>
            <w:tcW w:w="990" w:type="dxa"/>
          </w:tcPr>
          <w:p w14:paraId="243704A1"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C+ </w:t>
            </w:r>
          </w:p>
        </w:tc>
        <w:tc>
          <w:tcPr>
            <w:tcW w:w="1170" w:type="dxa"/>
          </w:tcPr>
          <w:p w14:paraId="6DB953CD"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2.33 </w:t>
            </w:r>
          </w:p>
        </w:tc>
      </w:tr>
      <w:tr w:rsidR="007F54D7" w:rsidRPr="000059DB" w14:paraId="4102ADC8" w14:textId="77777777" w:rsidTr="0011053B">
        <w:trPr>
          <w:trHeight w:val="100"/>
        </w:trPr>
        <w:tc>
          <w:tcPr>
            <w:tcW w:w="1350" w:type="dxa"/>
          </w:tcPr>
          <w:p w14:paraId="5A2DC388"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7</w:t>
            </w:r>
            <w:r>
              <w:rPr>
                <w:rFonts w:ascii="Cambria" w:hAnsi="Cambria"/>
                <w:color w:val="auto"/>
                <w:sz w:val="22"/>
                <w:szCs w:val="22"/>
              </w:rPr>
              <w:t>2</w:t>
            </w:r>
            <w:r w:rsidRPr="00611DB9">
              <w:rPr>
                <w:rFonts w:ascii="Cambria" w:hAnsi="Cambria"/>
                <w:color w:val="auto"/>
                <w:sz w:val="22"/>
                <w:szCs w:val="22"/>
              </w:rPr>
              <w:t>.0 - 7</w:t>
            </w:r>
            <w:r>
              <w:rPr>
                <w:rFonts w:ascii="Cambria" w:hAnsi="Cambria"/>
                <w:color w:val="auto"/>
                <w:sz w:val="22"/>
                <w:szCs w:val="22"/>
              </w:rPr>
              <w:t>5</w:t>
            </w:r>
            <w:r w:rsidRPr="00611DB9">
              <w:rPr>
                <w:rFonts w:ascii="Cambria" w:hAnsi="Cambria"/>
                <w:color w:val="auto"/>
                <w:sz w:val="22"/>
                <w:szCs w:val="22"/>
              </w:rPr>
              <w:t xml:space="preserve">.9 </w:t>
            </w:r>
          </w:p>
        </w:tc>
        <w:tc>
          <w:tcPr>
            <w:tcW w:w="990" w:type="dxa"/>
          </w:tcPr>
          <w:p w14:paraId="28B31B8A"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C </w:t>
            </w:r>
          </w:p>
        </w:tc>
        <w:tc>
          <w:tcPr>
            <w:tcW w:w="1170" w:type="dxa"/>
          </w:tcPr>
          <w:p w14:paraId="7A343C85"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2.00 </w:t>
            </w:r>
          </w:p>
        </w:tc>
      </w:tr>
      <w:tr w:rsidR="007F54D7" w:rsidRPr="000059DB" w14:paraId="743763D3" w14:textId="77777777" w:rsidTr="0011053B">
        <w:trPr>
          <w:trHeight w:val="100"/>
        </w:trPr>
        <w:tc>
          <w:tcPr>
            <w:tcW w:w="1350" w:type="dxa"/>
          </w:tcPr>
          <w:p w14:paraId="1ED1A80D"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6</w:t>
            </w:r>
            <w:r>
              <w:rPr>
                <w:rFonts w:ascii="Cambria" w:hAnsi="Cambria"/>
                <w:color w:val="auto"/>
                <w:sz w:val="22"/>
                <w:szCs w:val="22"/>
              </w:rPr>
              <w:t>9</w:t>
            </w:r>
            <w:r w:rsidRPr="00611DB9">
              <w:rPr>
                <w:rFonts w:ascii="Cambria" w:hAnsi="Cambria"/>
                <w:color w:val="auto"/>
                <w:sz w:val="22"/>
                <w:szCs w:val="22"/>
              </w:rPr>
              <w:t>.0 - 7</w:t>
            </w:r>
            <w:r>
              <w:rPr>
                <w:rFonts w:ascii="Cambria" w:hAnsi="Cambria"/>
                <w:color w:val="auto"/>
                <w:sz w:val="22"/>
                <w:szCs w:val="22"/>
              </w:rPr>
              <w:t>1</w:t>
            </w:r>
            <w:r w:rsidRPr="00611DB9">
              <w:rPr>
                <w:rFonts w:ascii="Cambria" w:hAnsi="Cambria"/>
                <w:color w:val="auto"/>
                <w:sz w:val="22"/>
                <w:szCs w:val="22"/>
              </w:rPr>
              <w:t>.</w:t>
            </w:r>
            <w:r>
              <w:rPr>
                <w:rFonts w:ascii="Cambria" w:hAnsi="Cambria"/>
                <w:color w:val="auto"/>
                <w:sz w:val="22"/>
                <w:szCs w:val="22"/>
              </w:rPr>
              <w:t>9</w:t>
            </w:r>
            <w:r w:rsidRPr="00611DB9">
              <w:rPr>
                <w:rFonts w:ascii="Cambria" w:hAnsi="Cambria"/>
                <w:color w:val="auto"/>
                <w:sz w:val="22"/>
                <w:szCs w:val="22"/>
              </w:rPr>
              <w:t xml:space="preserve"> </w:t>
            </w:r>
          </w:p>
        </w:tc>
        <w:tc>
          <w:tcPr>
            <w:tcW w:w="990" w:type="dxa"/>
          </w:tcPr>
          <w:p w14:paraId="6C28BEC1"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C- </w:t>
            </w:r>
          </w:p>
        </w:tc>
        <w:tc>
          <w:tcPr>
            <w:tcW w:w="1170" w:type="dxa"/>
          </w:tcPr>
          <w:p w14:paraId="722AEF9E"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1.67 </w:t>
            </w:r>
          </w:p>
        </w:tc>
      </w:tr>
      <w:tr w:rsidR="007F54D7" w:rsidRPr="000059DB" w14:paraId="26F1EED3" w14:textId="77777777" w:rsidTr="0011053B">
        <w:trPr>
          <w:trHeight w:val="100"/>
        </w:trPr>
        <w:tc>
          <w:tcPr>
            <w:tcW w:w="1350" w:type="dxa"/>
          </w:tcPr>
          <w:p w14:paraId="0BFD975B"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6</w:t>
            </w:r>
            <w:r>
              <w:rPr>
                <w:rFonts w:ascii="Cambria" w:hAnsi="Cambria"/>
                <w:color w:val="auto"/>
                <w:sz w:val="22"/>
                <w:szCs w:val="22"/>
              </w:rPr>
              <w:t>6</w:t>
            </w:r>
            <w:r w:rsidRPr="00611DB9">
              <w:rPr>
                <w:rFonts w:ascii="Cambria" w:hAnsi="Cambria"/>
                <w:color w:val="auto"/>
                <w:sz w:val="22"/>
                <w:szCs w:val="22"/>
              </w:rPr>
              <w:t>.0 - 6</w:t>
            </w:r>
            <w:r>
              <w:rPr>
                <w:rFonts w:ascii="Cambria" w:hAnsi="Cambria"/>
                <w:color w:val="auto"/>
                <w:sz w:val="22"/>
                <w:szCs w:val="22"/>
              </w:rPr>
              <w:t>8</w:t>
            </w:r>
            <w:r w:rsidRPr="00611DB9">
              <w:rPr>
                <w:rFonts w:ascii="Cambria" w:hAnsi="Cambria"/>
                <w:color w:val="auto"/>
                <w:sz w:val="22"/>
                <w:szCs w:val="22"/>
              </w:rPr>
              <w:t xml:space="preserve">.9 </w:t>
            </w:r>
          </w:p>
        </w:tc>
        <w:tc>
          <w:tcPr>
            <w:tcW w:w="990" w:type="dxa"/>
          </w:tcPr>
          <w:p w14:paraId="1AA441B9"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D+ </w:t>
            </w:r>
          </w:p>
        </w:tc>
        <w:tc>
          <w:tcPr>
            <w:tcW w:w="1170" w:type="dxa"/>
          </w:tcPr>
          <w:p w14:paraId="2A7A0A82"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1.33 </w:t>
            </w:r>
          </w:p>
        </w:tc>
      </w:tr>
      <w:tr w:rsidR="007F54D7" w:rsidRPr="000059DB" w14:paraId="6FCA4FFC" w14:textId="77777777" w:rsidTr="0011053B">
        <w:trPr>
          <w:trHeight w:val="100"/>
        </w:trPr>
        <w:tc>
          <w:tcPr>
            <w:tcW w:w="1350" w:type="dxa"/>
          </w:tcPr>
          <w:p w14:paraId="2A63E713"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6</w:t>
            </w:r>
            <w:r>
              <w:rPr>
                <w:rFonts w:ascii="Cambria" w:hAnsi="Cambria"/>
                <w:color w:val="auto"/>
                <w:sz w:val="22"/>
                <w:szCs w:val="22"/>
              </w:rPr>
              <w:t>2</w:t>
            </w:r>
            <w:r w:rsidRPr="00611DB9">
              <w:rPr>
                <w:rFonts w:ascii="Cambria" w:hAnsi="Cambria"/>
                <w:color w:val="auto"/>
                <w:sz w:val="22"/>
                <w:szCs w:val="22"/>
              </w:rPr>
              <w:t>.0 - 6</w:t>
            </w:r>
            <w:r>
              <w:rPr>
                <w:rFonts w:ascii="Cambria" w:hAnsi="Cambria"/>
                <w:color w:val="auto"/>
                <w:sz w:val="22"/>
                <w:szCs w:val="22"/>
              </w:rPr>
              <w:t>5</w:t>
            </w:r>
            <w:r w:rsidRPr="00611DB9">
              <w:rPr>
                <w:rFonts w:ascii="Cambria" w:hAnsi="Cambria"/>
                <w:color w:val="auto"/>
                <w:sz w:val="22"/>
                <w:szCs w:val="22"/>
              </w:rPr>
              <w:t xml:space="preserve">.9 </w:t>
            </w:r>
          </w:p>
        </w:tc>
        <w:tc>
          <w:tcPr>
            <w:tcW w:w="990" w:type="dxa"/>
          </w:tcPr>
          <w:p w14:paraId="55A4963F"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D </w:t>
            </w:r>
          </w:p>
        </w:tc>
        <w:tc>
          <w:tcPr>
            <w:tcW w:w="1170" w:type="dxa"/>
          </w:tcPr>
          <w:p w14:paraId="2624E0A1"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1.00 </w:t>
            </w:r>
          </w:p>
        </w:tc>
      </w:tr>
      <w:tr w:rsidR="007F54D7" w:rsidRPr="000059DB" w14:paraId="10ABC05C" w14:textId="77777777" w:rsidTr="0011053B">
        <w:trPr>
          <w:trHeight w:val="100"/>
        </w:trPr>
        <w:tc>
          <w:tcPr>
            <w:tcW w:w="1350" w:type="dxa"/>
          </w:tcPr>
          <w:p w14:paraId="3F6B6C09"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5</w:t>
            </w:r>
            <w:r>
              <w:rPr>
                <w:rFonts w:ascii="Cambria" w:hAnsi="Cambria"/>
                <w:color w:val="auto"/>
                <w:sz w:val="22"/>
                <w:szCs w:val="22"/>
              </w:rPr>
              <w:t>9</w:t>
            </w:r>
            <w:r w:rsidRPr="00611DB9">
              <w:rPr>
                <w:rFonts w:ascii="Cambria" w:hAnsi="Cambria"/>
                <w:color w:val="auto"/>
                <w:sz w:val="22"/>
                <w:szCs w:val="22"/>
              </w:rPr>
              <w:t>.0 - 6</w:t>
            </w:r>
            <w:r>
              <w:rPr>
                <w:rFonts w:ascii="Cambria" w:hAnsi="Cambria"/>
                <w:color w:val="auto"/>
                <w:sz w:val="22"/>
                <w:szCs w:val="22"/>
              </w:rPr>
              <w:t>1</w:t>
            </w:r>
            <w:r w:rsidRPr="00611DB9">
              <w:rPr>
                <w:rFonts w:ascii="Cambria" w:hAnsi="Cambria"/>
                <w:color w:val="auto"/>
                <w:sz w:val="22"/>
                <w:szCs w:val="22"/>
              </w:rPr>
              <w:t xml:space="preserve">.9 </w:t>
            </w:r>
          </w:p>
        </w:tc>
        <w:tc>
          <w:tcPr>
            <w:tcW w:w="990" w:type="dxa"/>
          </w:tcPr>
          <w:p w14:paraId="171C67EB"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D- </w:t>
            </w:r>
          </w:p>
        </w:tc>
        <w:tc>
          <w:tcPr>
            <w:tcW w:w="1170" w:type="dxa"/>
          </w:tcPr>
          <w:p w14:paraId="37CB6343"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0.67 </w:t>
            </w:r>
          </w:p>
        </w:tc>
      </w:tr>
      <w:tr w:rsidR="007F54D7" w:rsidRPr="000059DB" w14:paraId="69A49326" w14:textId="77777777" w:rsidTr="0011053B">
        <w:trPr>
          <w:trHeight w:val="100"/>
        </w:trPr>
        <w:tc>
          <w:tcPr>
            <w:tcW w:w="1350" w:type="dxa"/>
          </w:tcPr>
          <w:p w14:paraId="27FF33AF"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0 - 5</w:t>
            </w:r>
            <w:r>
              <w:rPr>
                <w:rFonts w:ascii="Cambria" w:hAnsi="Cambria"/>
                <w:color w:val="auto"/>
                <w:sz w:val="22"/>
                <w:szCs w:val="22"/>
              </w:rPr>
              <w:t>8</w:t>
            </w:r>
            <w:r w:rsidRPr="00611DB9">
              <w:rPr>
                <w:rFonts w:ascii="Cambria" w:hAnsi="Cambria"/>
                <w:color w:val="auto"/>
                <w:sz w:val="22"/>
                <w:szCs w:val="22"/>
              </w:rPr>
              <w:t xml:space="preserve">.9 </w:t>
            </w:r>
          </w:p>
        </w:tc>
        <w:tc>
          <w:tcPr>
            <w:tcW w:w="990" w:type="dxa"/>
          </w:tcPr>
          <w:p w14:paraId="046E8523"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E </w:t>
            </w:r>
          </w:p>
        </w:tc>
        <w:tc>
          <w:tcPr>
            <w:tcW w:w="1170" w:type="dxa"/>
          </w:tcPr>
          <w:p w14:paraId="1EF64AE9" w14:textId="77777777" w:rsidR="007F54D7" w:rsidRPr="00611DB9" w:rsidRDefault="007F54D7" w:rsidP="0011053B">
            <w:pPr>
              <w:pStyle w:val="Default"/>
              <w:rPr>
                <w:rFonts w:ascii="Cambria" w:hAnsi="Cambria"/>
                <w:color w:val="auto"/>
                <w:sz w:val="22"/>
                <w:szCs w:val="22"/>
              </w:rPr>
            </w:pPr>
            <w:r w:rsidRPr="00611DB9">
              <w:rPr>
                <w:rFonts w:ascii="Cambria" w:hAnsi="Cambria"/>
                <w:color w:val="auto"/>
                <w:sz w:val="22"/>
                <w:szCs w:val="22"/>
              </w:rPr>
              <w:t xml:space="preserve">0.00 </w:t>
            </w:r>
          </w:p>
        </w:tc>
      </w:tr>
    </w:tbl>
    <w:p w14:paraId="702D6FDA" w14:textId="77777777" w:rsidR="007F54D7" w:rsidRDefault="007F54D7" w:rsidP="007938E1">
      <w:pPr>
        <w:autoSpaceDE w:val="0"/>
        <w:autoSpaceDN w:val="0"/>
        <w:adjustRightInd w:val="0"/>
        <w:rPr>
          <w:rFonts w:cs="Calibri"/>
          <w:b/>
          <w:i/>
          <w:szCs w:val="22"/>
          <w:highlight w:val="yellow"/>
        </w:rPr>
      </w:pPr>
    </w:p>
    <w:p w14:paraId="076B4964" w14:textId="77777777" w:rsidR="007F54D7" w:rsidRDefault="007F54D7" w:rsidP="007F54D7">
      <w:pPr>
        <w:rPr>
          <w:szCs w:val="22"/>
        </w:rPr>
      </w:pPr>
      <w:r w:rsidRPr="00DC2338">
        <w:rPr>
          <w:sz w:val="24"/>
        </w:rPr>
        <w:lastRenderedPageBreak/>
        <w:t>Since I do not curve the grading scale, all students can receive an A</w:t>
      </w:r>
      <w:r>
        <w:rPr>
          <w:sz w:val="24"/>
        </w:rPr>
        <w:t xml:space="preserve"> (or an E)</w:t>
      </w:r>
      <w:r w:rsidRPr="00DC2338">
        <w:rPr>
          <w:sz w:val="24"/>
        </w:rPr>
        <w:t xml:space="preserve">! Note: this scale </w:t>
      </w:r>
      <w:r>
        <w:rPr>
          <w:sz w:val="24"/>
        </w:rPr>
        <w:t>may</w:t>
      </w:r>
      <w:r w:rsidRPr="00DC2338">
        <w:rPr>
          <w:sz w:val="24"/>
        </w:rPr>
        <w:t xml:space="preserve"> be adjusted from semester-to-semester by a couple of points depending on topics covered and difficulty of exams.</w:t>
      </w:r>
    </w:p>
    <w:p w14:paraId="39EB29F1" w14:textId="77777777" w:rsidR="007F54D7" w:rsidRPr="000059DB" w:rsidRDefault="007F54D7" w:rsidP="007F54D7"/>
    <w:p w14:paraId="0DB4C743" w14:textId="77777777" w:rsidR="007F54D7" w:rsidRPr="000059DB" w:rsidRDefault="007F54D7" w:rsidP="007F54D7">
      <w:pPr>
        <w:rPr>
          <w:color w:val="FF0000"/>
          <w:szCs w:val="22"/>
        </w:rPr>
      </w:pPr>
      <w:r w:rsidRPr="000059DB">
        <w:rPr>
          <w:szCs w:val="22"/>
        </w:rPr>
        <w:t xml:space="preserve">More information on UF grading policy may be found at: </w:t>
      </w:r>
      <w:hyperlink r:id="rId10" w:history="1">
        <w:r w:rsidRPr="00167DF1">
          <w:rPr>
            <w:rStyle w:val="Hyperlink"/>
            <w:szCs w:val="22"/>
          </w:rPr>
          <w:t>https://catalog.ufl.edu/ugrad/current/regulations/info/grades.aspx</w:t>
        </w:r>
      </w:hyperlink>
    </w:p>
    <w:p w14:paraId="38D2BB61" w14:textId="77777777" w:rsidR="007F54D7" w:rsidRDefault="007F54D7" w:rsidP="007938E1">
      <w:pPr>
        <w:autoSpaceDE w:val="0"/>
        <w:autoSpaceDN w:val="0"/>
        <w:adjustRightInd w:val="0"/>
        <w:rPr>
          <w:rFonts w:cs="Calibri"/>
          <w:b/>
          <w:i/>
          <w:szCs w:val="22"/>
        </w:rPr>
      </w:pPr>
    </w:p>
    <w:p w14:paraId="0189C7E9" w14:textId="54396489" w:rsidR="007938E1" w:rsidRDefault="007938E1" w:rsidP="007938E1">
      <w:pPr>
        <w:autoSpaceDE w:val="0"/>
        <w:autoSpaceDN w:val="0"/>
        <w:adjustRightInd w:val="0"/>
        <w:rPr>
          <w:rFonts w:cs="Calibri"/>
          <w:b/>
          <w:i/>
          <w:szCs w:val="22"/>
        </w:rPr>
      </w:pPr>
      <w:r w:rsidRPr="007F54D7">
        <w:rPr>
          <w:rFonts w:cs="Calibri"/>
          <w:b/>
          <w:i/>
          <w:szCs w:val="22"/>
        </w:rPr>
        <w:t>Academic Policies &amp; Resources</w:t>
      </w:r>
    </w:p>
    <w:p w14:paraId="33E15616" w14:textId="31A821F1" w:rsidR="00D609FD" w:rsidRDefault="007F54D7" w:rsidP="00D8013A">
      <w:pPr>
        <w:autoSpaceDE w:val="0"/>
        <w:autoSpaceDN w:val="0"/>
        <w:adjustRightInd w:val="0"/>
        <w:rPr>
          <w:color w:val="000000"/>
          <w:szCs w:val="22"/>
        </w:rPr>
      </w:pPr>
      <w:r>
        <w:rPr>
          <w:color w:val="000000"/>
          <w:szCs w:val="22"/>
        </w:rPr>
        <w:t>Please see</w:t>
      </w:r>
      <w:r w:rsidR="00E075BB" w:rsidRPr="000F0A51">
        <w:rPr>
          <w:color w:val="000000"/>
          <w:szCs w:val="22"/>
        </w:rPr>
        <w:t xml:space="preserve"> this link to academic policies and campus resources</w:t>
      </w:r>
      <w:r>
        <w:rPr>
          <w:color w:val="000000"/>
          <w:szCs w:val="22"/>
        </w:rPr>
        <w:t xml:space="preserve"> available to students</w:t>
      </w:r>
      <w:r w:rsidR="00E075BB" w:rsidRPr="000F0A51">
        <w:rPr>
          <w:color w:val="000000"/>
          <w:szCs w:val="22"/>
        </w:rPr>
        <w:t>:</w:t>
      </w:r>
      <w:r w:rsidR="007938E1">
        <w:rPr>
          <w:color w:val="000000"/>
          <w:szCs w:val="22"/>
        </w:rPr>
        <w:t xml:space="preserve"> </w:t>
      </w:r>
      <w:hyperlink r:id="rId11" w:history="1">
        <w:r w:rsidR="007938E1" w:rsidRPr="00054783">
          <w:rPr>
            <w:rStyle w:val="Hyperlink"/>
            <w:szCs w:val="22"/>
          </w:rPr>
          <w:t>https://go.ufl.edu/syllabuspolicies</w:t>
        </w:r>
      </w:hyperlink>
      <w:r w:rsidR="00E075BB" w:rsidRPr="000F0A51">
        <w:rPr>
          <w:color w:val="000000"/>
          <w:szCs w:val="22"/>
        </w:rPr>
        <w:t xml:space="preserve">. </w:t>
      </w:r>
    </w:p>
    <w:p w14:paraId="6C565861" w14:textId="77777777" w:rsidR="00055E5A" w:rsidRPr="000059DB" w:rsidRDefault="00055E5A" w:rsidP="00BD2088">
      <w:pPr>
        <w:jc w:val="both"/>
        <w:rPr>
          <w:color w:val="000000"/>
          <w:szCs w:val="22"/>
        </w:rPr>
      </w:pPr>
    </w:p>
    <w:p w14:paraId="6FACEF14" w14:textId="3FD2E54C" w:rsidR="0039295A" w:rsidRPr="007F54D7" w:rsidRDefault="0039295A" w:rsidP="0039295A">
      <w:pPr>
        <w:jc w:val="both"/>
        <w:rPr>
          <w:b/>
          <w:i/>
          <w:color w:val="000000"/>
          <w:szCs w:val="22"/>
        </w:rPr>
      </w:pPr>
      <w:r w:rsidRPr="007F54D7">
        <w:rPr>
          <w:b/>
          <w:i/>
          <w:color w:val="000000"/>
          <w:szCs w:val="22"/>
        </w:rPr>
        <w:t xml:space="preserve">Commitment to a </w:t>
      </w:r>
      <w:r w:rsidR="00BB2A0E" w:rsidRPr="007F54D7">
        <w:rPr>
          <w:b/>
          <w:i/>
          <w:color w:val="000000"/>
          <w:szCs w:val="22"/>
        </w:rPr>
        <w:t xml:space="preserve">Positive </w:t>
      </w:r>
      <w:r w:rsidR="00987CF7" w:rsidRPr="007F54D7">
        <w:rPr>
          <w:b/>
          <w:i/>
          <w:color w:val="000000"/>
          <w:szCs w:val="22"/>
        </w:rPr>
        <w:t>L</w:t>
      </w:r>
      <w:r w:rsidRPr="007F54D7">
        <w:rPr>
          <w:b/>
          <w:i/>
          <w:color w:val="000000"/>
          <w:szCs w:val="22"/>
        </w:rPr>
        <w:t xml:space="preserve">earning </w:t>
      </w:r>
      <w:r w:rsidR="00987CF7" w:rsidRPr="007F54D7">
        <w:rPr>
          <w:b/>
          <w:i/>
          <w:color w:val="000000"/>
          <w:szCs w:val="22"/>
        </w:rPr>
        <w:t>E</w:t>
      </w:r>
      <w:r w:rsidRPr="007F54D7">
        <w:rPr>
          <w:b/>
          <w:i/>
          <w:color w:val="000000"/>
          <w:szCs w:val="22"/>
        </w:rPr>
        <w:t>nvironment</w:t>
      </w:r>
    </w:p>
    <w:p w14:paraId="52653FB8" w14:textId="37A0D7F1" w:rsidR="008B3F3A" w:rsidRPr="000059DB" w:rsidRDefault="008B3F3A" w:rsidP="0039295A">
      <w:pPr>
        <w:jc w:val="both"/>
        <w:rPr>
          <w:color w:val="000000"/>
          <w:szCs w:val="22"/>
        </w:rPr>
      </w:pPr>
      <w:r w:rsidRPr="007F54D7">
        <w:rPr>
          <w:color w:val="000000"/>
          <w:szCs w:val="22"/>
        </w:rPr>
        <w:t>The Herbert Wertheim College of Engineering values varied</w:t>
      </w:r>
      <w:r w:rsidRPr="008B3F3A">
        <w:rPr>
          <w:color w:val="000000"/>
          <w:szCs w:val="22"/>
        </w:rPr>
        <w:t xml:space="preserve"> perspectives </w:t>
      </w:r>
      <w:proofErr w:type="gramStart"/>
      <w:r w:rsidRPr="008B3F3A">
        <w:rPr>
          <w:color w:val="000000"/>
          <w:szCs w:val="22"/>
        </w:rPr>
        <w:t>and lived</w:t>
      </w:r>
      <w:proofErr w:type="gramEnd"/>
      <w:r w:rsidRPr="008B3F3A">
        <w:rPr>
          <w:color w:val="000000"/>
          <w:szCs w:val="22"/>
        </w:rPr>
        <w:t xml:space="preserve">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2"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3" w:history="1">
        <w:r w:rsidR="00A938A9" w:rsidRPr="00A938A9">
          <w:rPr>
            <w:rStyle w:val="Hyperlink"/>
            <w:szCs w:val="22"/>
          </w:rPr>
          <w:t>pld@ufl.edu</w:t>
        </w:r>
      </w:hyperlink>
    </w:p>
    <w:p w14:paraId="5B17E774" w14:textId="05E38C7D" w:rsidR="00C95EC1" w:rsidRDefault="00C95EC1" w:rsidP="00D8013A">
      <w:pPr>
        <w:pStyle w:val="PlainText"/>
        <w:jc w:val="both"/>
        <w:rPr>
          <w:szCs w:val="22"/>
        </w:rPr>
      </w:pPr>
    </w:p>
    <w:p w14:paraId="1EC40C49" w14:textId="77777777" w:rsidR="007F54D7" w:rsidRPr="000059DB" w:rsidRDefault="007F54D7" w:rsidP="007F54D7">
      <w:pPr>
        <w:pStyle w:val="PlainText"/>
        <w:jc w:val="both"/>
        <w:rPr>
          <w:rFonts w:ascii="Cambria" w:hAnsi="Cambria"/>
          <w:b/>
          <w:i/>
        </w:rPr>
      </w:pPr>
      <w:r w:rsidRPr="000059DB">
        <w:rPr>
          <w:rFonts w:ascii="Cambria" w:hAnsi="Cambria"/>
          <w:b/>
          <w:i/>
        </w:rPr>
        <w:t>Software Use</w:t>
      </w:r>
    </w:p>
    <w:p w14:paraId="62181DF7" w14:textId="77777777" w:rsidR="007F54D7" w:rsidRPr="000059DB" w:rsidRDefault="007F54D7" w:rsidP="007F54D7">
      <w:pPr>
        <w:pStyle w:val="PlainText"/>
        <w:jc w:val="both"/>
        <w:rPr>
          <w:rFonts w:ascii="Cambria" w:hAnsi="Cambria"/>
        </w:rPr>
      </w:pPr>
      <w:r w:rsidRPr="000059DB">
        <w:rPr>
          <w:rFonts w:ascii="Cambria" w:hAnsi="Cambria"/>
        </w:rPr>
        <w:t xml:space="preserve">All faculty, staff, and students </w:t>
      </w:r>
      <w:proofErr w:type="gramStart"/>
      <w:r w:rsidRPr="000059DB">
        <w:rPr>
          <w:rFonts w:ascii="Cambria" w:hAnsi="Cambria"/>
        </w:rPr>
        <w:t>of</w:t>
      </w:r>
      <w:proofErr w:type="gramEnd"/>
      <w:r w:rsidRPr="000059DB">
        <w:rPr>
          <w:rFonts w:ascii="Cambria" w:hAnsi="Cambria"/>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0059DB">
        <w:rPr>
          <w:rFonts w:ascii="Cambria" w:hAnsi="Cambria"/>
        </w:rPr>
        <w:t>University</w:t>
      </w:r>
      <w:proofErr w:type="gramEnd"/>
      <w:r w:rsidRPr="000059DB">
        <w:rPr>
          <w:rFonts w:ascii="Cambria" w:hAnsi="Cambria"/>
        </w:rPr>
        <w:t xml:space="preserve"> policies and rules, disciplinary action will be taken as appropriate.  We, the members of the University of Florida community, pledge to uphold ourselves and our peers to the highest standards of honesty and integrity.</w:t>
      </w:r>
    </w:p>
    <w:p w14:paraId="52427794" w14:textId="77777777" w:rsidR="007F54D7" w:rsidRPr="000059DB" w:rsidRDefault="007F54D7" w:rsidP="007F54D7">
      <w:pPr>
        <w:pStyle w:val="PlainText"/>
        <w:jc w:val="both"/>
        <w:rPr>
          <w:rFonts w:ascii="Cambria" w:hAnsi="Cambria"/>
        </w:rPr>
      </w:pPr>
    </w:p>
    <w:p w14:paraId="5AF2435A" w14:textId="77777777" w:rsidR="007F54D7" w:rsidRPr="000059DB" w:rsidRDefault="007F54D7" w:rsidP="007F54D7">
      <w:pPr>
        <w:pStyle w:val="PlainText"/>
        <w:jc w:val="both"/>
        <w:rPr>
          <w:rFonts w:ascii="Cambria" w:hAnsi="Cambria"/>
          <w:b/>
          <w:i/>
        </w:rPr>
      </w:pPr>
      <w:r w:rsidRPr="000059DB">
        <w:rPr>
          <w:rFonts w:ascii="Cambria" w:hAnsi="Cambria"/>
          <w:b/>
          <w:i/>
        </w:rPr>
        <w:t>Student Privacy</w:t>
      </w:r>
    </w:p>
    <w:p w14:paraId="1B0EC4B1" w14:textId="77777777" w:rsidR="007F54D7" w:rsidRPr="000059DB" w:rsidRDefault="007F54D7" w:rsidP="007F54D7">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14" w:history="1">
        <w:r w:rsidRPr="000059DB">
          <w:rPr>
            <w:rStyle w:val="Hyperlink"/>
            <w:rFonts w:ascii="Cambria" w:hAnsi="Cambria"/>
          </w:rPr>
          <w:t>https://registrar.ufl.edu/ferpa.html</w:t>
        </w:r>
      </w:hyperlink>
    </w:p>
    <w:p w14:paraId="7469ED5D" w14:textId="77777777" w:rsidR="007F54D7" w:rsidRPr="00C95EC1" w:rsidRDefault="007F54D7" w:rsidP="00D8013A">
      <w:pPr>
        <w:pStyle w:val="PlainText"/>
        <w:jc w:val="both"/>
        <w:rPr>
          <w:szCs w:val="22"/>
        </w:rPr>
      </w:pPr>
    </w:p>
    <w:sectPr w:rsidR="007F54D7" w:rsidRPr="00C95EC1" w:rsidSect="004547C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D58D7" w14:textId="77777777" w:rsidR="00036551" w:rsidRDefault="00036551" w:rsidP="00BE1628">
      <w:r>
        <w:separator/>
      </w:r>
    </w:p>
  </w:endnote>
  <w:endnote w:type="continuationSeparator" w:id="0">
    <w:p w14:paraId="67C85A95" w14:textId="77777777" w:rsidR="00036551" w:rsidRDefault="00036551"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E215C86" w:rsidR="00BE1628" w:rsidRPr="00E05FF9" w:rsidRDefault="00E05FF9" w:rsidP="00053C05">
    <w:pPr>
      <w:pStyle w:val="Footer"/>
      <w:tabs>
        <w:tab w:val="clear" w:pos="4680"/>
      </w:tabs>
      <w:rPr>
        <w:b/>
        <w:i/>
        <w:noProof/>
        <w:sz w:val="20"/>
      </w:rPr>
    </w:pPr>
    <w:r w:rsidRPr="00791E50">
      <w:rPr>
        <w:b/>
        <w:i/>
        <w:sz w:val="20"/>
      </w:rPr>
      <w:t>Reactor Analysis and Computation I, ENU 4103</w:t>
    </w:r>
    <w:r w:rsidR="00BA6E7F" w:rsidRPr="00BA6E7F">
      <w:rPr>
        <w:b/>
        <w:i/>
        <w:color w:val="0070C0"/>
        <w:sz w:val="20"/>
      </w:rPr>
      <w:tab/>
    </w:r>
    <w:r w:rsidR="00BA6E7F" w:rsidRPr="00E05FF9">
      <w:rPr>
        <w:b/>
        <w:i/>
        <w:sz w:val="20"/>
      </w:rPr>
      <w:t xml:space="preserve">Page </w:t>
    </w:r>
    <w:r w:rsidR="00BA6E7F" w:rsidRPr="00E05FF9">
      <w:rPr>
        <w:b/>
        <w:i/>
        <w:sz w:val="20"/>
      </w:rPr>
      <w:fldChar w:fldCharType="begin"/>
    </w:r>
    <w:r w:rsidR="00BA6E7F" w:rsidRPr="00E05FF9">
      <w:rPr>
        <w:b/>
        <w:i/>
        <w:sz w:val="20"/>
      </w:rPr>
      <w:instrText xml:space="preserve"> PAGE   \* MERGEFORMAT </w:instrText>
    </w:r>
    <w:r w:rsidR="00BA6E7F" w:rsidRPr="00E05FF9">
      <w:rPr>
        <w:b/>
        <w:i/>
        <w:sz w:val="20"/>
      </w:rPr>
      <w:fldChar w:fldCharType="separate"/>
    </w:r>
    <w:r w:rsidR="00AF1FCD" w:rsidRPr="00E05FF9">
      <w:rPr>
        <w:b/>
        <w:i/>
        <w:noProof/>
        <w:sz w:val="20"/>
      </w:rPr>
      <w:t>5</w:t>
    </w:r>
    <w:r w:rsidR="00BA6E7F" w:rsidRPr="00E05FF9">
      <w:rPr>
        <w:b/>
        <w:i/>
        <w:noProof/>
        <w:sz w:val="20"/>
      </w:rPr>
      <w:fldChar w:fldCharType="end"/>
    </w:r>
    <w:r w:rsidR="00053C05" w:rsidRPr="00E05FF9">
      <w:rPr>
        <w:b/>
        <w:i/>
        <w:noProof/>
        <w:sz w:val="20"/>
      </w:rPr>
      <w:t xml:space="preserve"> </w:t>
    </w:r>
  </w:p>
  <w:p w14:paraId="362A0C01" w14:textId="732A3D76" w:rsidR="00BA6E7F" w:rsidRPr="00E05FF9" w:rsidRDefault="00E05FF9" w:rsidP="00053C05">
    <w:pPr>
      <w:pStyle w:val="Footer"/>
      <w:tabs>
        <w:tab w:val="clear" w:pos="4680"/>
      </w:tabs>
      <w:rPr>
        <w:b/>
        <w:i/>
        <w:sz w:val="20"/>
      </w:rPr>
    </w:pPr>
    <w:r w:rsidRPr="00E05FF9">
      <w:rPr>
        <w:b/>
        <w:i/>
        <w:noProof/>
        <w:sz w:val="20"/>
      </w:rPr>
      <w:t>J. E. Baciak, Spring 2026</w:t>
    </w:r>
    <w:r w:rsidR="00053C05">
      <w:rPr>
        <w:b/>
        <w:i/>
        <w:noProof/>
        <w:color w:val="0070C0"/>
        <w:sz w:val="20"/>
      </w:rPr>
      <w:tab/>
    </w:r>
    <w:r>
      <w:rPr>
        <w:b/>
        <w:i/>
        <w:noProof/>
        <w:sz w:val="18"/>
        <w:szCs w:val="18"/>
      </w:rPr>
      <w:t>11</w:t>
    </w:r>
    <w:r w:rsidR="003156C6" w:rsidRPr="00E05FF9">
      <w:rPr>
        <w:b/>
        <w:i/>
        <w:noProof/>
        <w:sz w:val="18"/>
        <w:szCs w:val="18"/>
      </w:rPr>
      <w:t>/</w:t>
    </w:r>
    <w:r>
      <w:rPr>
        <w:b/>
        <w:i/>
        <w:noProof/>
        <w:sz w:val="18"/>
        <w:szCs w:val="18"/>
      </w:rPr>
      <w:t>17</w:t>
    </w:r>
    <w:r w:rsidR="00E075BB" w:rsidRPr="00E05FF9">
      <w:rPr>
        <w:b/>
        <w:i/>
        <w:noProof/>
        <w:sz w:val="18"/>
        <w:szCs w:val="18"/>
      </w:rPr>
      <w:t>/</w:t>
    </w:r>
    <w:r w:rsidR="003156C6" w:rsidRPr="00E05FF9">
      <w:rPr>
        <w:b/>
        <w:i/>
        <w:noProof/>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67A44" w14:textId="77777777" w:rsidR="00036551" w:rsidRDefault="00036551" w:rsidP="00BE1628">
      <w:r>
        <w:separator/>
      </w:r>
    </w:p>
  </w:footnote>
  <w:footnote w:type="continuationSeparator" w:id="0">
    <w:p w14:paraId="497CC255" w14:textId="77777777" w:rsidR="00036551" w:rsidRDefault="00036551"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944956"/>
    <w:multiLevelType w:val="multilevel"/>
    <w:tmpl w:val="6C8E0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4F274E76"/>
    <w:multiLevelType w:val="hybridMultilevel"/>
    <w:tmpl w:val="5F1E5A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A4F1433"/>
    <w:multiLevelType w:val="multilevel"/>
    <w:tmpl w:val="1D20C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8"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9"/>
  </w:num>
  <w:num w:numId="2" w16cid:durableId="1030060737">
    <w:abstractNumId w:val="12"/>
  </w:num>
  <w:num w:numId="3" w16cid:durableId="1845895037">
    <w:abstractNumId w:val="11"/>
  </w:num>
  <w:num w:numId="4" w16cid:durableId="436104705">
    <w:abstractNumId w:val="23"/>
  </w:num>
  <w:num w:numId="5" w16cid:durableId="483083572">
    <w:abstractNumId w:val="16"/>
  </w:num>
  <w:num w:numId="6" w16cid:durableId="1246765053">
    <w:abstractNumId w:val="20"/>
  </w:num>
  <w:num w:numId="7" w16cid:durableId="1209293912">
    <w:abstractNumId w:val="19"/>
  </w:num>
  <w:num w:numId="8" w16cid:durableId="259946881">
    <w:abstractNumId w:val="25"/>
  </w:num>
  <w:num w:numId="9" w16cid:durableId="1019505685">
    <w:abstractNumId w:val="18"/>
  </w:num>
  <w:num w:numId="10" w16cid:durableId="7270719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3"/>
  </w:num>
  <w:num w:numId="14" w16cid:durableId="1494638475">
    <w:abstractNumId w:val="8"/>
  </w:num>
  <w:num w:numId="15" w16cid:durableId="1133987826">
    <w:abstractNumId w:val="28"/>
  </w:num>
  <w:num w:numId="16" w16cid:durableId="335420109">
    <w:abstractNumId w:val="4"/>
  </w:num>
  <w:num w:numId="17" w16cid:durableId="1448893172">
    <w:abstractNumId w:val="2"/>
  </w:num>
  <w:num w:numId="18" w16cid:durableId="469565649">
    <w:abstractNumId w:val="9"/>
  </w:num>
  <w:num w:numId="19" w16cid:durableId="305553595">
    <w:abstractNumId w:val="24"/>
  </w:num>
  <w:num w:numId="20" w16cid:durableId="1305819667">
    <w:abstractNumId w:val="21"/>
  </w:num>
  <w:num w:numId="21" w16cid:durableId="1184516630">
    <w:abstractNumId w:val="15"/>
  </w:num>
  <w:num w:numId="22" w16cid:durableId="1426850214">
    <w:abstractNumId w:val="7"/>
  </w:num>
  <w:num w:numId="23" w16cid:durableId="301814155">
    <w:abstractNumId w:val="27"/>
  </w:num>
  <w:num w:numId="24" w16cid:durableId="1925146183">
    <w:abstractNumId w:val="17"/>
  </w:num>
  <w:num w:numId="25" w16cid:durableId="790517220">
    <w:abstractNumId w:val="26"/>
  </w:num>
  <w:num w:numId="26" w16cid:durableId="998003594">
    <w:abstractNumId w:val="6"/>
  </w:num>
  <w:num w:numId="27" w16cid:durableId="860167023">
    <w:abstractNumId w:val="10"/>
  </w:num>
  <w:num w:numId="28" w16cid:durableId="388656645">
    <w:abstractNumId w:val="5"/>
  </w:num>
  <w:num w:numId="29" w16cid:durableId="475758408">
    <w:abstractNumId w:val="14"/>
  </w:num>
  <w:num w:numId="30" w16cid:durableId="554051091">
    <w:abstractNumId w:val="3"/>
  </w:num>
  <w:num w:numId="31" w16cid:durableId="209808668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36551"/>
    <w:rsid w:val="00043082"/>
    <w:rsid w:val="00053C05"/>
    <w:rsid w:val="00053E6C"/>
    <w:rsid w:val="00055E5A"/>
    <w:rsid w:val="00065506"/>
    <w:rsid w:val="0009795A"/>
    <w:rsid w:val="000979A4"/>
    <w:rsid w:val="000A2E14"/>
    <w:rsid w:val="000E049E"/>
    <w:rsid w:val="000E47C0"/>
    <w:rsid w:val="00103F43"/>
    <w:rsid w:val="001512E8"/>
    <w:rsid w:val="00154552"/>
    <w:rsid w:val="00167DB4"/>
    <w:rsid w:val="00167DF1"/>
    <w:rsid w:val="00170EBA"/>
    <w:rsid w:val="00180A7A"/>
    <w:rsid w:val="0018407F"/>
    <w:rsid w:val="001B26B3"/>
    <w:rsid w:val="001C18FE"/>
    <w:rsid w:val="001F5CE0"/>
    <w:rsid w:val="00240CB9"/>
    <w:rsid w:val="002460F4"/>
    <w:rsid w:val="002703D3"/>
    <w:rsid w:val="00280A5C"/>
    <w:rsid w:val="00283136"/>
    <w:rsid w:val="00294140"/>
    <w:rsid w:val="002A23A1"/>
    <w:rsid w:val="002A5D27"/>
    <w:rsid w:val="002B1137"/>
    <w:rsid w:val="002C555C"/>
    <w:rsid w:val="002D1FB3"/>
    <w:rsid w:val="002E03B5"/>
    <w:rsid w:val="002E3A66"/>
    <w:rsid w:val="002F1CB9"/>
    <w:rsid w:val="003156C6"/>
    <w:rsid w:val="00315D22"/>
    <w:rsid w:val="003415F8"/>
    <w:rsid w:val="0035309D"/>
    <w:rsid w:val="0036629D"/>
    <w:rsid w:val="0039295A"/>
    <w:rsid w:val="003E51E9"/>
    <w:rsid w:val="00402DE7"/>
    <w:rsid w:val="00411D5E"/>
    <w:rsid w:val="0042747A"/>
    <w:rsid w:val="00427A9D"/>
    <w:rsid w:val="00431F1B"/>
    <w:rsid w:val="004468A9"/>
    <w:rsid w:val="00446E03"/>
    <w:rsid w:val="0045064C"/>
    <w:rsid w:val="004547C4"/>
    <w:rsid w:val="00467129"/>
    <w:rsid w:val="00471291"/>
    <w:rsid w:val="00480431"/>
    <w:rsid w:val="00484E84"/>
    <w:rsid w:val="00486F4A"/>
    <w:rsid w:val="004A40D0"/>
    <w:rsid w:val="004A77EE"/>
    <w:rsid w:val="004D0AEF"/>
    <w:rsid w:val="004D7DFD"/>
    <w:rsid w:val="004E4C78"/>
    <w:rsid w:val="004F04F2"/>
    <w:rsid w:val="005240FA"/>
    <w:rsid w:val="0055236D"/>
    <w:rsid w:val="00564AD3"/>
    <w:rsid w:val="005823E8"/>
    <w:rsid w:val="005B1CED"/>
    <w:rsid w:val="005D0FB5"/>
    <w:rsid w:val="005E6E52"/>
    <w:rsid w:val="006121DE"/>
    <w:rsid w:val="006221C1"/>
    <w:rsid w:val="00627CE4"/>
    <w:rsid w:val="006371D1"/>
    <w:rsid w:val="00640AF7"/>
    <w:rsid w:val="006472C3"/>
    <w:rsid w:val="00653592"/>
    <w:rsid w:val="00661E7B"/>
    <w:rsid w:val="006717F2"/>
    <w:rsid w:val="0068125E"/>
    <w:rsid w:val="00682546"/>
    <w:rsid w:val="006867D8"/>
    <w:rsid w:val="006B2381"/>
    <w:rsid w:val="006B78E2"/>
    <w:rsid w:val="006D3E0B"/>
    <w:rsid w:val="006D7E9A"/>
    <w:rsid w:val="006E7FC7"/>
    <w:rsid w:val="00700F97"/>
    <w:rsid w:val="00716A94"/>
    <w:rsid w:val="007309D5"/>
    <w:rsid w:val="007539EC"/>
    <w:rsid w:val="00753A75"/>
    <w:rsid w:val="007543D6"/>
    <w:rsid w:val="00756062"/>
    <w:rsid w:val="007636D8"/>
    <w:rsid w:val="007938E1"/>
    <w:rsid w:val="007A3FA2"/>
    <w:rsid w:val="007B35B6"/>
    <w:rsid w:val="007B4423"/>
    <w:rsid w:val="007B4FCA"/>
    <w:rsid w:val="007B7C7B"/>
    <w:rsid w:val="007C24AB"/>
    <w:rsid w:val="007D3099"/>
    <w:rsid w:val="007D5860"/>
    <w:rsid w:val="007F54D7"/>
    <w:rsid w:val="008015F9"/>
    <w:rsid w:val="00820834"/>
    <w:rsid w:val="008618A9"/>
    <w:rsid w:val="008754E4"/>
    <w:rsid w:val="00894234"/>
    <w:rsid w:val="008A67F9"/>
    <w:rsid w:val="008B3F3A"/>
    <w:rsid w:val="008C7A17"/>
    <w:rsid w:val="008E6824"/>
    <w:rsid w:val="00901964"/>
    <w:rsid w:val="009323B9"/>
    <w:rsid w:val="00940FAD"/>
    <w:rsid w:val="00943170"/>
    <w:rsid w:val="009531A2"/>
    <w:rsid w:val="00953F48"/>
    <w:rsid w:val="00955689"/>
    <w:rsid w:val="009576C2"/>
    <w:rsid w:val="00962881"/>
    <w:rsid w:val="00970FF2"/>
    <w:rsid w:val="0097114A"/>
    <w:rsid w:val="0097331B"/>
    <w:rsid w:val="0098386C"/>
    <w:rsid w:val="00987CF7"/>
    <w:rsid w:val="009945F2"/>
    <w:rsid w:val="00994AD2"/>
    <w:rsid w:val="009A0F7D"/>
    <w:rsid w:val="009A6B11"/>
    <w:rsid w:val="009B1800"/>
    <w:rsid w:val="009C0410"/>
    <w:rsid w:val="009C609B"/>
    <w:rsid w:val="009D77BF"/>
    <w:rsid w:val="009F08C0"/>
    <w:rsid w:val="009F525D"/>
    <w:rsid w:val="00A113F9"/>
    <w:rsid w:val="00A175D8"/>
    <w:rsid w:val="00A17B74"/>
    <w:rsid w:val="00A34B9C"/>
    <w:rsid w:val="00A4472A"/>
    <w:rsid w:val="00A60833"/>
    <w:rsid w:val="00A938A9"/>
    <w:rsid w:val="00AB22AF"/>
    <w:rsid w:val="00AB5737"/>
    <w:rsid w:val="00AB63EB"/>
    <w:rsid w:val="00AC15A5"/>
    <w:rsid w:val="00AD4DD4"/>
    <w:rsid w:val="00AE1653"/>
    <w:rsid w:val="00AE5CA1"/>
    <w:rsid w:val="00AF1FCD"/>
    <w:rsid w:val="00AF52E6"/>
    <w:rsid w:val="00AF6833"/>
    <w:rsid w:val="00B032C4"/>
    <w:rsid w:val="00B104D9"/>
    <w:rsid w:val="00B17B72"/>
    <w:rsid w:val="00B327CE"/>
    <w:rsid w:val="00B32BCD"/>
    <w:rsid w:val="00B47D51"/>
    <w:rsid w:val="00B62E63"/>
    <w:rsid w:val="00B630FD"/>
    <w:rsid w:val="00B86468"/>
    <w:rsid w:val="00B96080"/>
    <w:rsid w:val="00B96512"/>
    <w:rsid w:val="00BA6E7F"/>
    <w:rsid w:val="00BB2A0E"/>
    <w:rsid w:val="00BC3B05"/>
    <w:rsid w:val="00BD2088"/>
    <w:rsid w:val="00BD40E7"/>
    <w:rsid w:val="00BE1628"/>
    <w:rsid w:val="00BE2C7E"/>
    <w:rsid w:val="00BF24FD"/>
    <w:rsid w:val="00BF4C6B"/>
    <w:rsid w:val="00C009AB"/>
    <w:rsid w:val="00C155FC"/>
    <w:rsid w:val="00C16439"/>
    <w:rsid w:val="00C275DA"/>
    <w:rsid w:val="00C32E6E"/>
    <w:rsid w:val="00C4273F"/>
    <w:rsid w:val="00C708AC"/>
    <w:rsid w:val="00C716C3"/>
    <w:rsid w:val="00C95EC1"/>
    <w:rsid w:val="00CA04E0"/>
    <w:rsid w:val="00CE2A22"/>
    <w:rsid w:val="00D00A37"/>
    <w:rsid w:val="00D030F3"/>
    <w:rsid w:val="00D060A0"/>
    <w:rsid w:val="00D2072E"/>
    <w:rsid w:val="00D213EF"/>
    <w:rsid w:val="00D2538D"/>
    <w:rsid w:val="00D2542F"/>
    <w:rsid w:val="00D55D0A"/>
    <w:rsid w:val="00D609FD"/>
    <w:rsid w:val="00D63C1A"/>
    <w:rsid w:val="00D8013A"/>
    <w:rsid w:val="00D938D3"/>
    <w:rsid w:val="00DA61F3"/>
    <w:rsid w:val="00DB087E"/>
    <w:rsid w:val="00DC6613"/>
    <w:rsid w:val="00DD0E35"/>
    <w:rsid w:val="00DD5BCC"/>
    <w:rsid w:val="00DD791D"/>
    <w:rsid w:val="00DF23B1"/>
    <w:rsid w:val="00DF3AD0"/>
    <w:rsid w:val="00E04165"/>
    <w:rsid w:val="00E05FF9"/>
    <w:rsid w:val="00E075BB"/>
    <w:rsid w:val="00E206CB"/>
    <w:rsid w:val="00E23F2F"/>
    <w:rsid w:val="00E26DF0"/>
    <w:rsid w:val="00E272B1"/>
    <w:rsid w:val="00E549C0"/>
    <w:rsid w:val="00E55BD2"/>
    <w:rsid w:val="00E57CFF"/>
    <w:rsid w:val="00E857DD"/>
    <w:rsid w:val="00E907BF"/>
    <w:rsid w:val="00EA2B62"/>
    <w:rsid w:val="00ED2089"/>
    <w:rsid w:val="00EE38EF"/>
    <w:rsid w:val="00EF206B"/>
    <w:rsid w:val="00F20EE1"/>
    <w:rsid w:val="00F30FE2"/>
    <w:rsid w:val="00F433D1"/>
    <w:rsid w:val="00F60018"/>
    <w:rsid w:val="00F6044E"/>
    <w:rsid w:val="00F651A7"/>
    <w:rsid w:val="00F963C8"/>
    <w:rsid w:val="00FB6F04"/>
    <w:rsid w:val="00FB79EB"/>
    <w:rsid w:val="00FC1957"/>
    <w:rsid w:val="00FD49B6"/>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B86468"/>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qFormat/>
    <w:rsid w:val="00B86468"/>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Heading1Char">
    <w:name w:val="Heading 1 Char"/>
    <w:basedOn w:val="DefaultParagraphFont"/>
    <w:link w:val="Heading1"/>
    <w:rsid w:val="00B86468"/>
    <w:rPr>
      <w:rFonts w:ascii="Arial" w:hAnsi="Arial" w:cs="Arial"/>
      <w:b/>
      <w:bCs/>
      <w:kern w:val="32"/>
      <w:sz w:val="32"/>
      <w:szCs w:val="32"/>
    </w:rPr>
  </w:style>
  <w:style w:type="character" w:customStyle="1" w:styleId="Heading3Char">
    <w:name w:val="Heading 3 Char"/>
    <w:basedOn w:val="DefaultParagraphFont"/>
    <w:link w:val="Heading3"/>
    <w:rsid w:val="00B86468"/>
    <w:rPr>
      <w:rFonts w:ascii="Arial" w:hAnsi="Arial" w:cs="Arial"/>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cs.openmc.org/en/stable/usersguide/beginners.html" TargetMode="External"/><Relationship Id="rId13" Type="http://schemas.openxmlformats.org/officeDocument/2006/relationships/hyperlink" Target="mailto:pld@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udent-support-hr@eng.ufl.ed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ufl.edu/syllabuspolicie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atalog.ufl.edu/ugrad/current/regulations/info/grades.aspx" TargetMode="External"/><Relationship Id="rId4" Type="http://schemas.openxmlformats.org/officeDocument/2006/relationships/settings" Target="settings.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https://registrar.ufl.edu/ferp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1743</Words>
  <Characters>9938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11658</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Rivera,Nabby M</cp:lastModifiedBy>
  <cp:revision>2</cp:revision>
  <cp:lastPrinted>2024-07-30T21:23:00Z</cp:lastPrinted>
  <dcterms:created xsi:type="dcterms:W3CDTF">2025-12-23T13:22:00Z</dcterms:created>
  <dcterms:modified xsi:type="dcterms:W3CDTF">2025-12-23T13:22:00Z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6329b7f5-212e-41e7-8030-670d1f5e6295</vt:lpwstr>
  </property>
</Properties>
</file>