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C63005" w14:textId="77777777" w:rsidR="00690C9D" w:rsidRDefault="00000000">
      <w:pPr>
        <w:spacing w:before="83"/>
        <w:ind w:left="360"/>
        <w:rPr>
          <w:sz w:val="20"/>
        </w:rPr>
      </w:pPr>
      <w:r>
        <w:rPr>
          <w:b/>
          <w:sz w:val="20"/>
        </w:rPr>
        <w:t>Schedule:</w:t>
      </w:r>
      <w:r>
        <w:rPr>
          <w:b/>
          <w:spacing w:val="-9"/>
          <w:sz w:val="20"/>
        </w:rPr>
        <w:t xml:space="preserve"> </w:t>
      </w:r>
      <w:r>
        <w:rPr>
          <w:sz w:val="20"/>
        </w:rPr>
        <w:t>MWF</w:t>
      </w:r>
      <w:r>
        <w:rPr>
          <w:spacing w:val="-7"/>
          <w:sz w:val="20"/>
        </w:rPr>
        <w:t xml:space="preserve"> </w:t>
      </w:r>
      <w:r>
        <w:rPr>
          <w:sz w:val="20"/>
        </w:rPr>
        <w:t>Period</w:t>
      </w:r>
      <w:r>
        <w:rPr>
          <w:spacing w:val="-6"/>
          <w:sz w:val="20"/>
        </w:rPr>
        <w:t xml:space="preserve"> </w:t>
      </w:r>
      <w:r>
        <w:rPr>
          <w:sz w:val="20"/>
        </w:rPr>
        <w:t>4</w:t>
      </w:r>
      <w:r>
        <w:rPr>
          <w:spacing w:val="-7"/>
          <w:sz w:val="20"/>
        </w:rPr>
        <w:t xml:space="preserve"> </w:t>
      </w:r>
      <w:r>
        <w:rPr>
          <w:sz w:val="20"/>
        </w:rPr>
        <w:t>(10:40–11:30</w:t>
      </w:r>
      <w:r>
        <w:rPr>
          <w:spacing w:val="-6"/>
          <w:sz w:val="20"/>
        </w:rPr>
        <w:t xml:space="preserve"> </w:t>
      </w:r>
      <w:r>
        <w:rPr>
          <w:spacing w:val="-5"/>
          <w:sz w:val="20"/>
        </w:rPr>
        <w:t>am)</w:t>
      </w:r>
    </w:p>
    <w:p w14:paraId="382D1B44" w14:textId="77777777" w:rsidR="00690C9D" w:rsidRDefault="00000000">
      <w:pPr>
        <w:pStyle w:val="BodyText"/>
        <w:ind w:left="359"/>
      </w:pPr>
      <w:r>
        <w:rPr>
          <w:b/>
        </w:rPr>
        <w:t>Location:</w:t>
      </w:r>
      <w:r>
        <w:rPr>
          <w:b/>
          <w:spacing w:val="-8"/>
        </w:rPr>
        <w:t xml:space="preserve"> </w:t>
      </w:r>
      <w:r>
        <w:t>New</w:t>
      </w:r>
      <w:r>
        <w:rPr>
          <w:spacing w:val="-9"/>
        </w:rPr>
        <w:t xml:space="preserve"> </w:t>
      </w:r>
      <w:r>
        <w:t>Engineering</w:t>
      </w:r>
      <w:r>
        <w:rPr>
          <w:spacing w:val="-8"/>
        </w:rPr>
        <w:t xml:space="preserve"> </w:t>
      </w:r>
      <w:r>
        <w:t>Building</w:t>
      </w:r>
      <w:r>
        <w:rPr>
          <w:spacing w:val="-9"/>
        </w:rPr>
        <w:t xml:space="preserve"> </w:t>
      </w:r>
      <w:r>
        <w:t>(NEB),</w:t>
      </w:r>
      <w:r>
        <w:rPr>
          <w:spacing w:val="-8"/>
        </w:rPr>
        <w:t xml:space="preserve"> </w:t>
      </w:r>
      <w:r>
        <w:t>Room</w:t>
      </w:r>
      <w:r>
        <w:rPr>
          <w:spacing w:val="-8"/>
        </w:rPr>
        <w:t xml:space="preserve"> </w:t>
      </w:r>
      <w:r>
        <w:rPr>
          <w:spacing w:val="-5"/>
        </w:rPr>
        <w:t>202</w:t>
      </w:r>
    </w:p>
    <w:p w14:paraId="357BC576" w14:textId="77777777" w:rsidR="00690C9D" w:rsidRDefault="00000000">
      <w:pPr>
        <w:pStyle w:val="BodyText"/>
        <w:spacing w:before="1"/>
        <w:ind w:left="359"/>
      </w:pPr>
      <w:r>
        <w:rPr>
          <w:b/>
        </w:rPr>
        <w:t>Instructor:</w:t>
      </w:r>
      <w:r>
        <w:rPr>
          <w:b/>
          <w:spacing w:val="-10"/>
        </w:rPr>
        <w:t xml:space="preserve"> </w:t>
      </w:r>
      <w:r>
        <w:t>Prof.</w:t>
      </w:r>
      <w:r>
        <w:rPr>
          <w:spacing w:val="-7"/>
        </w:rPr>
        <w:t xml:space="preserve"> </w:t>
      </w:r>
      <w:r>
        <w:t>Angelika</w:t>
      </w:r>
      <w:r>
        <w:rPr>
          <w:spacing w:val="-7"/>
        </w:rPr>
        <w:t xml:space="preserve"> </w:t>
      </w:r>
      <w:r>
        <w:t>Neitzel,</w:t>
      </w:r>
      <w:r>
        <w:rPr>
          <w:spacing w:val="-7"/>
        </w:rPr>
        <w:t xml:space="preserve"> </w:t>
      </w:r>
      <w:r>
        <w:t>Rhines</w:t>
      </w:r>
      <w:r>
        <w:rPr>
          <w:spacing w:val="-7"/>
        </w:rPr>
        <w:t xml:space="preserve"> </w:t>
      </w:r>
      <w:r>
        <w:t>Hall</w:t>
      </w:r>
      <w:r>
        <w:rPr>
          <w:spacing w:val="-7"/>
        </w:rPr>
        <w:t xml:space="preserve"> </w:t>
      </w:r>
      <w:r>
        <w:t>216,</w:t>
      </w:r>
      <w:r>
        <w:rPr>
          <w:spacing w:val="-7"/>
        </w:rPr>
        <w:t xml:space="preserve"> </w:t>
      </w:r>
      <w:hyperlink r:id="rId7">
        <w:r>
          <w:rPr>
            <w:color w:val="0563C1"/>
            <w:spacing w:val="-2"/>
            <w:u w:val="single" w:color="0563C1"/>
          </w:rPr>
          <w:t>aneitzel@ufl.edu</w:t>
        </w:r>
      </w:hyperlink>
    </w:p>
    <w:p w14:paraId="68531DD3" w14:textId="77777777" w:rsidR="00690C9D" w:rsidRDefault="00000000">
      <w:pPr>
        <w:ind w:left="360"/>
        <w:rPr>
          <w:sz w:val="20"/>
        </w:rPr>
      </w:pPr>
      <w:r>
        <w:rPr>
          <w:b/>
          <w:sz w:val="20"/>
        </w:rPr>
        <w:t>Instructor’s</w:t>
      </w:r>
      <w:r>
        <w:rPr>
          <w:b/>
          <w:spacing w:val="-8"/>
          <w:sz w:val="20"/>
        </w:rPr>
        <w:t xml:space="preserve"> </w:t>
      </w:r>
      <w:r>
        <w:rPr>
          <w:b/>
          <w:sz w:val="20"/>
        </w:rPr>
        <w:t>Office</w:t>
      </w:r>
      <w:r>
        <w:rPr>
          <w:b/>
          <w:spacing w:val="-6"/>
          <w:sz w:val="20"/>
        </w:rPr>
        <w:t xml:space="preserve"> </w:t>
      </w:r>
      <w:r>
        <w:rPr>
          <w:b/>
          <w:sz w:val="20"/>
        </w:rPr>
        <w:t>hours:</w:t>
      </w:r>
      <w:r>
        <w:rPr>
          <w:b/>
          <w:spacing w:val="-5"/>
          <w:sz w:val="20"/>
        </w:rPr>
        <w:t xml:space="preserve"> </w:t>
      </w:r>
      <w:r>
        <w:rPr>
          <w:sz w:val="20"/>
        </w:rPr>
        <w:t>Fridays</w:t>
      </w:r>
      <w:r>
        <w:rPr>
          <w:spacing w:val="-6"/>
          <w:sz w:val="20"/>
        </w:rPr>
        <w:t xml:space="preserve"> </w:t>
      </w:r>
      <w:r>
        <w:rPr>
          <w:sz w:val="20"/>
        </w:rPr>
        <w:t>2–3</w:t>
      </w:r>
      <w:r>
        <w:rPr>
          <w:spacing w:val="-5"/>
          <w:sz w:val="20"/>
        </w:rPr>
        <w:t xml:space="preserve"> </w:t>
      </w:r>
      <w:r>
        <w:rPr>
          <w:sz w:val="20"/>
        </w:rPr>
        <w:t>pm</w:t>
      </w:r>
      <w:r>
        <w:rPr>
          <w:spacing w:val="-7"/>
          <w:sz w:val="20"/>
        </w:rPr>
        <w:t xml:space="preserve"> </w:t>
      </w:r>
      <w:r>
        <w:rPr>
          <w:sz w:val="20"/>
        </w:rPr>
        <w:t>in</w:t>
      </w:r>
      <w:r>
        <w:rPr>
          <w:spacing w:val="-5"/>
          <w:sz w:val="20"/>
        </w:rPr>
        <w:t xml:space="preserve"> </w:t>
      </w:r>
      <w:r>
        <w:rPr>
          <w:sz w:val="20"/>
        </w:rPr>
        <w:t>Rhines</w:t>
      </w:r>
      <w:r>
        <w:rPr>
          <w:spacing w:val="-6"/>
          <w:sz w:val="20"/>
        </w:rPr>
        <w:t xml:space="preserve"> </w:t>
      </w:r>
      <w:r>
        <w:rPr>
          <w:sz w:val="20"/>
        </w:rPr>
        <w:t>Hall</w:t>
      </w:r>
      <w:r>
        <w:rPr>
          <w:spacing w:val="-5"/>
          <w:sz w:val="20"/>
        </w:rPr>
        <w:t xml:space="preserve"> 216</w:t>
      </w:r>
    </w:p>
    <w:p w14:paraId="57AC1F50" w14:textId="77777777" w:rsidR="00690C9D" w:rsidRDefault="00000000">
      <w:pPr>
        <w:pStyle w:val="Heading1"/>
        <w:rPr>
          <w:u w:val="none"/>
        </w:rPr>
      </w:pPr>
      <w:r>
        <w:t>Please</w:t>
      </w:r>
      <w:r>
        <w:rPr>
          <w:spacing w:val="-10"/>
        </w:rPr>
        <w:t xml:space="preserve"> </w:t>
      </w:r>
      <w:r>
        <w:t>contact</w:t>
      </w:r>
      <w:r>
        <w:rPr>
          <w:spacing w:val="-7"/>
        </w:rPr>
        <w:t xml:space="preserve"> </w:t>
      </w:r>
      <w:r>
        <w:t>Prof.</w:t>
      </w:r>
      <w:r>
        <w:rPr>
          <w:spacing w:val="-7"/>
        </w:rPr>
        <w:t xml:space="preserve"> </w:t>
      </w:r>
      <w:r>
        <w:t>Neitzel</w:t>
      </w:r>
      <w:r>
        <w:rPr>
          <w:spacing w:val="-8"/>
        </w:rPr>
        <w:t xml:space="preserve"> </w:t>
      </w:r>
      <w:r>
        <w:t>directly</w:t>
      </w:r>
      <w:r>
        <w:rPr>
          <w:spacing w:val="-7"/>
        </w:rPr>
        <w:t xml:space="preserve"> </w:t>
      </w:r>
      <w:r>
        <w:t>via</w:t>
      </w:r>
      <w:r>
        <w:rPr>
          <w:spacing w:val="-7"/>
        </w:rPr>
        <w:t xml:space="preserve"> </w:t>
      </w:r>
      <w:r>
        <w:t>email</w:t>
      </w:r>
      <w:r>
        <w:rPr>
          <w:spacing w:val="-8"/>
        </w:rPr>
        <w:t xml:space="preserve"> </w:t>
      </w:r>
      <w:r>
        <w:t>(</w:t>
      </w:r>
      <w:r>
        <w:rPr>
          <w:color w:val="0563C1"/>
          <w:u w:color="0563C1"/>
        </w:rPr>
        <w:t>aneitzel@ufl.edu</w:t>
      </w:r>
      <w:r>
        <w:t>)</w:t>
      </w:r>
      <w:r>
        <w:rPr>
          <w:spacing w:val="-7"/>
        </w:rPr>
        <w:t xml:space="preserve"> </w:t>
      </w:r>
      <w:r>
        <w:t>instead</w:t>
      </w:r>
      <w:r>
        <w:rPr>
          <w:spacing w:val="-7"/>
        </w:rPr>
        <w:t xml:space="preserve"> </w:t>
      </w:r>
      <w:r>
        <w:t>of</w:t>
      </w:r>
      <w:r>
        <w:rPr>
          <w:spacing w:val="-8"/>
        </w:rPr>
        <w:t xml:space="preserve"> </w:t>
      </w:r>
      <w:r>
        <w:t>Canvas</w:t>
      </w:r>
      <w:r>
        <w:rPr>
          <w:spacing w:val="-7"/>
        </w:rPr>
        <w:t xml:space="preserve"> </w:t>
      </w:r>
      <w:r>
        <w:t>messaging</w:t>
      </w:r>
      <w:r>
        <w:rPr>
          <w:spacing w:val="-7"/>
        </w:rPr>
        <w:t xml:space="preserve"> </w:t>
      </w:r>
      <w:r>
        <w:rPr>
          <w:spacing w:val="-2"/>
        </w:rPr>
        <w:t>system.</w:t>
      </w:r>
    </w:p>
    <w:p w14:paraId="013A1CFA" w14:textId="77777777" w:rsidR="00690C9D" w:rsidRDefault="00690C9D">
      <w:pPr>
        <w:pStyle w:val="BodyText"/>
        <w:spacing w:before="1"/>
        <w:rPr>
          <w:b/>
        </w:rPr>
      </w:pPr>
    </w:p>
    <w:p w14:paraId="2D765F4A" w14:textId="77777777" w:rsidR="00690C9D" w:rsidRDefault="00000000">
      <w:pPr>
        <w:pStyle w:val="Heading2"/>
        <w:jc w:val="both"/>
      </w:pPr>
      <w:r>
        <w:t>Class</w:t>
      </w:r>
      <w:r>
        <w:rPr>
          <w:spacing w:val="-6"/>
        </w:rPr>
        <w:t xml:space="preserve"> </w:t>
      </w:r>
      <w:r>
        <w:rPr>
          <w:spacing w:val="-2"/>
        </w:rPr>
        <w:t>Location:</w:t>
      </w:r>
    </w:p>
    <w:p w14:paraId="313263C4" w14:textId="77777777" w:rsidR="00690C9D" w:rsidRDefault="00000000">
      <w:pPr>
        <w:pStyle w:val="BodyText"/>
        <w:ind w:left="3919" w:right="357"/>
        <w:jc w:val="both"/>
      </w:pPr>
      <w:r>
        <w:rPr>
          <w:noProof/>
        </w:rPr>
        <w:drawing>
          <wp:anchor distT="0" distB="0" distL="0" distR="0" simplePos="0" relativeHeight="15728640" behindDoc="0" locked="0" layoutInCell="1" allowOverlap="1" wp14:anchorId="69B6D52B" wp14:editId="0B274BE4">
            <wp:simplePos x="0" y="0"/>
            <wp:positionH relativeFrom="page">
              <wp:posOffset>1009014</wp:posOffset>
            </wp:positionH>
            <wp:positionV relativeFrom="paragraph">
              <wp:posOffset>54854</wp:posOffset>
            </wp:positionV>
            <wp:extent cx="1947543" cy="3222750"/>
            <wp:effectExtent l="0" t="0" r="0" b="0"/>
            <wp:wrapNone/>
            <wp:docPr id="5" name="Image 5" descr="The image is a color-coded campus map showing a central area of a university. Buildings are represented as rectangular shapes in shades of gray, red, and blue, each labeled with building names such as Reitz Union, UF Bookstore and Welcome Center, Materials Engineering, Physics, Chemistry Engineering, and Mechanical and Aerospace Engineering (MAE). Green areas indicate landscaped spaces, trees, and lawns, including Reitz Ravine and Liberty Pond, which appears as a light blue water feature near the Reitz Union.&#10;&#10;Pedestrian walkways and roads run between buildings, with a dashed black rectangle highlighting a specific pathway or area near the UF Bookstore and Welcome Center. The map includes multiple academic buildings, student facilities, and open green spaces arranged in a compact campus layout. No people are visible; the image is a navigational map intended to show building locations and surrounding outdoor areas.&#10;&#10;AI generated descriptions may be inaccur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The image is a color-coded campus map showing a central area of a university. Buildings are represented as rectangular shapes in shades of gray, red, and blue, each labeled with building names such as Reitz Union, UF Bookstore and Welcome Center, Materials Engineering, Physics, Chemistry Engineering, and Mechanical and Aerospace Engineering (MAE). Green areas indicate landscaped spaces, trees, and lawns, including Reitz Ravine and Liberty Pond, which appears as a light blue water feature near the Reitz Union.&#10;&#10;Pedestrian walkways and roads run between buildings, with a dashed black rectangle highlighting a specific pathway or area near the UF Bookstore and Welcome Center. The map includes multiple academic buildings, student facilities, and open green spaces arranged in a compact campus layout. No people are visible; the image is a navigational map intended to show building locations and surrounding outdoor areas.&#10;&#10;AI generated descriptions may be inaccurate."/>
                    <pic:cNvPicPr/>
                  </pic:nvPicPr>
                  <pic:blipFill>
                    <a:blip r:embed="rId8" cstate="print"/>
                    <a:stretch>
                      <a:fillRect/>
                    </a:stretch>
                  </pic:blipFill>
                  <pic:spPr>
                    <a:xfrm>
                      <a:off x="0" y="0"/>
                      <a:ext cx="1947543" cy="3222750"/>
                    </a:xfrm>
                    <a:prstGeom prst="rect">
                      <a:avLst/>
                    </a:prstGeom>
                  </pic:spPr>
                </pic:pic>
              </a:graphicData>
            </a:graphic>
          </wp:anchor>
        </w:drawing>
      </w:r>
      <w:r>
        <w:t>In</w:t>
      </w:r>
      <w:r>
        <w:rPr>
          <w:spacing w:val="-9"/>
        </w:rPr>
        <w:t xml:space="preserve"> </w:t>
      </w:r>
      <w:r>
        <w:t>the</w:t>
      </w:r>
      <w:r>
        <w:rPr>
          <w:spacing w:val="-9"/>
        </w:rPr>
        <w:t xml:space="preserve"> </w:t>
      </w:r>
      <w:r>
        <w:t>campus</w:t>
      </w:r>
      <w:r>
        <w:rPr>
          <w:spacing w:val="-9"/>
        </w:rPr>
        <w:t xml:space="preserve"> </w:t>
      </w:r>
      <w:r>
        <w:t>map</w:t>
      </w:r>
      <w:r>
        <w:rPr>
          <w:spacing w:val="-9"/>
        </w:rPr>
        <w:t xml:space="preserve"> </w:t>
      </w:r>
      <w:r>
        <w:t>on</w:t>
      </w:r>
      <w:r>
        <w:rPr>
          <w:spacing w:val="-9"/>
        </w:rPr>
        <w:t xml:space="preserve"> </w:t>
      </w:r>
      <w:r>
        <w:t>the</w:t>
      </w:r>
      <w:r>
        <w:rPr>
          <w:spacing w:val="-9"/>
        </w:rPr>
        <w:t xml:space="preserve"> </w:t>
      </w:r>
      <w:r>
        <w:t>left,</w:t>
      </w:r>
      <w:r>
        <w:rPr>
          <w:spacing w:val="-9"/>
        </w:rPr>
        <w:t xml:space="preserve"> </w:t>
      </w:r>
      <w:r>
        <w:rPr>
          <w:b/>
        </w:rPr>
        <w:t>NEB</w:t>
      </w:r>
      <w:r>
        <w:rPr>
          <w:b/>
          <w:spacing w:val="-9"/>
        </w:rPr>
        <w:t xml:space="preserve"> </w:t>
      </w:r>
      <w:r>
        <w:t>is</w:t>
      </w:r>
      <w:r>
        <w:rPr>
          <w:spacing w:val="-9"/>
        </w:rPr>
        <w:t xml:space="preserve"> </w:t>
      </w:r>
      <w:r>
        <w:t>at</w:t>
      </w:r>
      <w:r>
        <w:rPr>
          <w:spacing w:val="-9"/>
        </w:rPr>
        <w:t xml:space="preserve"> </w:t>
      </w:r>
      <w:r>
        <w:t>the</w:t>
      </w:r>
      <w:r>
        <w:rPr>
          <w:spacing w:val="-9"/>
        </w:rPr>
        <w:t xml:space="preserve"> </w:t>
      </w:r>
      <w:r>
        <w:t>bottom</w:t>
      </w:r>
      <w:r>
        <w:rPr>
          <w:spacing w:val="-10"/>
        </w:rPr>
        <w:t xml:space="preserve"> </w:t>
      </w:r>
      <w:r>
        <w:t>right</w:t>
      </w:r>
      <w:r>
        <w:rPr>
          <w:spacing w:val="-9"/>
        </w:rPr>
        <w:t xml:space="preserve"> </w:t>
      </w:r>
      <w:r>
        <w:t>across</w:t>
      </w:r>
      <w:r>
        <w:rPr>
          <w:spacing w:val="-9"/>
        </w:rPr>
        <w:t xml:space="preserve"> </w:t>
      </w:r>
      <w:r>
        <w:t>from</w:t>
      </w:r>
      <w:r>
        <w:rPr>
          <w:spacing w:val="-10"/>
        </w:rPr>
        <w:t xml:space="preserve"> </w:t>
      </w:r>
      <w:r>
        <w:t xml:space="preserve">the Water Reclamation Facility. </w:t>
      </w:r>
      <w:r>
        <w:rPr>
          <w:b/>
        </w:rPr>
        <w:t>Rhines Hall</w:t>
      </w:r>
      <w:r>
        <w:t>, where office hours by Profs. Neitzel, Yang, and the TA will be held is located at the top center, between MAE C and the Wertheim Lab.</w:t>
      </w:r>
    </w:p>
    <w:p w14:paraId="752A18ED" w14:textId="77777777" w:rsidR="00690C9D" w:rsidRDefault="00690C9D">
      <w:pPr>
        <w:pStyle w:val="BodyText"/>
        <w:spacing w:before="2"/>
      </w:pPr>
    </w:p>
    <w:p w14:paraId="6B0B1F90" w14:textId="77777777" w:rsidR="00690C9D" w:rsidRDefault="00000000">
      <w:pPr>
        <w:pStyle w:val="Heading2"/>
        <w:ind w:left="3919"/>
      </w:pPr>
      <w:r>
        <w:t>Teaching</w:t>
      </w:r>
      <w:r>
        <w:rPr>
          <w:spacing w:val="-8"/>
        </w:rPr>
        <w:t xml:space="preserve"> </w:t>
      </w:r>
      <w:r>
        <w:rPr>
          <w:spacing w:val="-2"/>
        </w:rPr>
        <w:t>Assistant:</w:t>
      </w:r>
    </w:p>
    <w:p w14:paraId="24C6C948" w14:textId="77777777" w:rsidR="00690C9D" w:rsidRDefault="00000000">
      <w:pPr>
        <w:pStyle w:val="BodyText"/>
        <w:spacing w:before="1"/>
        <w:ind w:left="3919"/>
      </w:pPr>
      <w:r>
        <w:t>Chih-Yi</w:t>
      </w:r>
      <w:r>
        <w:rPr>
          <w:spacing w:val="-7"/>
        </w:rPr>
        <w:t xml:space="preserve"> </w:t>
      </w:r>
      <w:r>
        <w:t>Wang</w:t>
      </w:r>
      <w:r>
        <w:rPr>
          <w:spacing w:val="-7"/>
        </w:rPr>
        <w:t xml:space="preserve"> </w:t>
      </w:r>
      <w:hyperlink r:id="rId9">
        <w:r>
          <w:rPr>
            <w:spacing w:val="-2"/>
          </w:rPr>
          <w:t>(</w:t>
        </w:r>
        <w:r>
          <w:rPr>
            <w:color w:val="0563C1"/>
            <w:spacing w:val="-2"/>
            <w:u w:val="single" w:color="0563C1"/>
          </w:rPr>
          <w:t>chihyiwang@ufl.edu</w:t>
        </w:r>
        <w:r>
          <w:rPr>
            <w:spacing w:val="-2"/>
          </w:rPr>
          <w:t>)</w:t>
        </w:r>
      </w:hyperlink>
    </w:p>
    <w:p w14:paraId="79248D45" w14:textId="77777777" w:rsidR="00690C9D" w:rsidRDefault="00000000">
      <w:pPr>
        <w:pStyle w:val="BodyText"/>
        <w:ind w:left="3920"/>
      </w:pPr>
      <w:r>
        <w:t>Office</w:t>
      </w:r>
      <w:r>
        <w:rPr>
          <w:spacing w:val="-5"/>
        </w:rPr>
        <w:t xml:space="preserve"> </w:t>
      </w:r>
      <w:r>
        <w:t>hours:</w:t>
      </w:r>
      <w:r>
        <w:rPr>
          <w:spacing w:val="-5"/>
        </w:rPr>
        <w:t xml:space="preserve"> </w:t>
      </w:r>
      <w:r>
        <w:t>T/R</w:t>
      </w:r>
      <w:r>
        <w:rPr>
          <w:spacing w:val="-6"/>
        </w:rPr>
        <w:t xml:space="preserve"> </w:t>
      </w:r>
      <w:r>
        <w:t>4–5:30</w:t>
      </w:r>
      <w:r>
        <w:rPr>
          <w:spacing w:val="-5"/>
        </w:rPr>
        <w:t xml:space="preserve"> </w:t>
      </w:r>
      <w:r>
        <w:t>pm</w:t>
      </w:r>
      <w:r>
        <w:rPr>
          <w:spacing w:val="-5"/>
        </w:rPr>
        <w:t xml:space="preserve"> </w:t>
      </w:r>
      <w:r>
        <w:t>in</w:t>
      </w:r>
      <w:r>
        <w:rPr>
          <w:spacing w:val="-5"/>
        </w:rPr>
        <w:t xml:space="preserve"> </w:t>
      </w:r>
      <w:r>
        <w:t>Rhines</w:t>
      </w:r>
      <w:r>
        <w:rPr>
          <w:spacing w:val="-5"/>
        </w:rPr>
        <w:t xml:space="preserve"> </w:t>
      </w:r>
      <w:r>
        <w:t>123</w:t>
      </w:r>
      <w:r>
        <w:rPr>
          <w:spacing w:val="-5"/>
        </w:rPr>
        <w:t xml:space="preserve"> </w:t>
      </w:r>
      <w:r>
        <w:t>(Rhines</w:t>
      </w:r>
      <w:r>
        <w:rPr>
          <w:spacing w:val="-4"/>
        </w:rPr>
        <w:t xml:space="preserve"> </w:t>
      </w:r>
      <w:r>
        <w:rPr>
          <w:spacing w:val="-2"/>
        </w:rPr>
        <w:t>Library)</w:t>
      </w:r>
    </w:p>
    <w:p w14:paraId="0A4C802A" w14:textId="77777777" w:rsidR="00690C9D" w:rsidRDefault="00000000">
      <w:pPr>
        <w:pStyle w:val="Heading2"/>
        <w:spacing w:before="226"/>
        <w:ind w:left="3920"/>
      </w:pPr>
      <w:r>
        <w:t>Additional</w:t>
      </w:r>
      <w:r>
        <w:rPr>
          <w:spacing w:val="-9"/>
        </w:rPr>
        <w:t xml:space="preserve"> </w:t>
      </w:r>
      <w:r>
        <w:t>Office</w:t>
      </w:r>
      <w:r>
        <w:rPr>
          <w:spacing w:val="-9"/>
        </w:rPr>
        <w:t xml:space="preserve"> </w:t>
      </w:r>
      <w:r>
        <w:rPr>
          <w:spacing w:val="-2"/>
        </w:rPr>
        <w:t>Hours:</w:t>
      </w:r>
    </w:p>
    <w:p w14:paraId="33DD748B" w14:textId="77777777" w:rsidR="00690C9D" w:rsidRDefault="00000000">
      <w:pPr>
        <w:spacing w:before="1"/>
        <w:ind w:left="3920"/>
        <w:rPr>
          <w:i/>
          <w:sz w:val="20"/>
        </w:rPr>
      </w:pPr>
      <w:r>
        <w:rPr>
          <w:sz w:val="20"/>
        </w:rPr>
        <w:t xml:space="preserve">Dr. Yang: Mondays 2–3 pm, Rhines 237A </w:t>
      </w:r>
      <w:r>
        <w:rPr>
          <w:i/>
          <w:sz w:val="20"/>
        </w:rPr>
        <w:t>(will not discuss grading for Neitzel students):</w:t>
      </w:r>
    </w:p>
    <w:p w14:paraId="51CCD58E" w14:textId="77777777" w:rsidR="00690C9D" w:rsidRDefault="00690C9D">
      <w:pPr>
        <w:pStyle w:val="BodyText"/>
        <w:spacing w:before="1"/>
        <w:rPr>
          <w:i/>
        </w:rPr>
      </w:pPr>
    </w:p>
    <w:p w14:paraId="3A29995B" w14:textId="77777777" w:rsidR="00690C9D" w:rsidRDefault="00000000">
      <w:pPr>
        <w:pStyle w:val="Heading2"/>
        <w:ind w:left="3919"/>
        <w:jc w:val="both"/>
      </w:pPr>
      <w:r>
        <w:t>Course</w:t>
      </w:r>
      <w:r>
        <w:rPr>
          <w:spacing w:val="-7"/>
        </w:rPr>
        <w:t xml:space="preserve"> </w:t>
      </w:r>
      <w:r>
        <w:rPr>
          <w:spacing w:val="-2"/>
        </w:rPr>
        <w:t>Description:</w:t>
      </w:r>
    </w:p>
    <w:p w14:paraId="68ECF9B2" w14:textId="77777777" w:rsidR="00690C9D" w:rsidRDefault="00000000">
      <w:pPr>
        <w:pStyle w:val="BodyText"/>
        <w:ind w:left="3919" w:right="357"/>
        <w:jc w:val="both"/>
      </w:pPr>
      <w:r>
        <w:t>Conceptual perspective for origin of materials behavior and the interrelationships</w:t>
      </w:r>
      <w:r>
        <w:rPr>
          <w:spacing w:val="-12"/>
        </w:rPr>
        <w:t xml:space="preserve"> </w:t>
      </w:r>
      <w:r>
        <w:t>of</w:t>
      </w:r>
      <w:r>
        <w:rPr>
          <w:spacing w:val="-12"/>
        </w:rPr>
        <w:t xml:space="preserve"> </w:t>
      </w:r>
      <w:r>
        <w:t>structure/property</w:t>
      </w:r>
      <w:r>
        <w:rPr>
          <w:spacing w:val="-12"/>
        </w:rPr>
        <w:t xml:space="preserve"> </w:t>
      </w:r>
      <w:r>
        <w:t>/performance.</w:t>
      </w:r>
      <w:r>
        <w:rPr>
          <w:spacing w:val="-12"/>
        </w:rPr>
        <w:t xml:space="preserve"> </w:t>
      </w:r>
      <w:r>
        <w:t>Materials</w:t>
      </w:r>
      <w:r>
        <w:rPr>
          <w:spacing w:val="-12"/>
        </w:rPr>
        <w:t xml:space="preserve"> </w:t>
      </w:r>
      <w:r>
        <w:t xml:space="preserve">selection </w:t>
      </w:r>
      <w:r>
        <w:rPr>
          <w:spacing w:val="-2"/>
        </w:rPr>
        <w:t xml:space="preserve">and use of familiar material (metals, ceramics, polymers, and composites) </w:t>
      </w:r>
      <w:r>
        <w:t>in structural and other engineering applications.</w:t>
      </w:r>
    </w:p>
    <w:p w14:paraId="6633FFFF" w14:textId="77777777" w:rsidR="00690C9D" w:rsidRDefault="00690C9D">
      <w:pPr>
        <w:pStyle w:val="BodyText"/>
        <w:spacing w:before="2"/>
      </w:pPr>
    </w:p>
    <w:p w14:paraId="73F0CDC6" w14:textId="77777777" w:rsidR="00690C9D" w:rsidRDefault="00000000">
      <w:pPr>
        <w:pStyle w:val="Heading2"/>
        <w:spacing w:before="1" w:line="228" w:lineRule="exact"/>
        <w:ind w:left="3919"/>
      </w:pPr>
      <w:r>
        <w:t>Course</w:t>
      </w:r>
      <w:r>
        <w:rPr>
          <w:spacing w:val="-10"/>
        </w:rPr>
        <w:t xml:space="preserve"> </w:t>
      </w:r>
      <w:r>
        <w:t>Pre-Requisites</w:t>
      </w:r>
      <w:r>
        <w:rPr>
          <w:spacing w:val="-9"/>
        </w:rPr>
        <w:t xml:space="preserve"> </w:t>
      </w:r>
      <w:r>
        <w:t>/</w:t>
      </w:r>
      <w:r>
        <w:rPr>
          <w:spacing w:val="-9"/>
        </w:rPr>
        <w:t xml:space="preserve"> </w:t>
      </w:r>
      <w:r>
        <w:t>Co-</w:t>
      </w:r>
      <w:r>
        <w:rPr>
          <w:spacing w:val="-2"/>
        </w:rPr>
        <w:t>Requisites:</w:t>
      </w:r>
    </w:p>
    <w:p w14:paraId="78131398" w14:textId="77777777" w:rsidR="00690C9D" w:rsidRDefault="00000000">
      <w:pPr>
        <w:pStyle w:val="BodyText"/>
        <w:spacing w:line="228" w:lineRule="exact"/>
        <w:ind w:left="3919"/>
      </w:pPr>
      <w:r>
        <w:t>CHM</w:t>
      </w:r>
      <w:r>
        <w:rPr>
          <w:spacing w:val="-5"/>
        </w:rPr>
        <w:t xml:space="preserve"> </w:t>
      </w:r>
      <w:r>
        <w:t>2045</w:t>
      </w:r>
      <w:r>
        <w:rPr>
          <w:spacing w:val="-4"/>
        </w:rPr>
        <w:t xml:space="preserve"> </w:t>
      </w:r>
      <w:r>
        <w:t>(or</w:t>
      </w:r>
      <w:r>
        <w:rPr>
          <w:spacing w:val="-4"/>
        </w:rPr>
        <w:t xml:space="preserve"> </w:t>
      </w:r>
      <w:r>
        <w:rPr>
          <w:spacing w:val="-2"/>
        </w:rPr>
        <w:t>equivalent)</w:t>
      </w:r>
    </w:p>
    <w:p w14:paraId="0EE3B95D" w14:textId="77777777" w:rsidR="00690C9D" w:rsidRDefault="00690C9D">
      <w:pPr>
        <w:pStyle w:val="BodyText"/>
      </w:pPr>
    </w:p>
    <w:p w14:paraId="514AE419" w14:textId="77777777" w:rsidR="00690C9D" w:rsidRDefault="00690C9D">
      <w:pPr>
        <w:pStyle w:val="BodyText"/>
        <w:spacing w:before="1"/>
      </w:pPr>
    </w:p>
    <w:p w14:paraId="411D7F94" w14:textId="77777777" w:rsidR="00690C9D" w:rsidRDefault="00000000">
      <w:pPr>
        <w:pStyle w:val="Heading2"/>
        <w:ind w:left="359"/>
        <w:jc w:val="both"/>
      </w:pPr>
      <w:r>
        <w:t>Course</w:t>
      </w:r>
      <w:r>
        <w:rPr>
          <w:spacing w:val="-7"/>
        </w:rPr>
        <w:t xml:space="preserve"> </w:t>
      </w:r>
      <w:r>
        <w:rPr>
          <w:spacing w:val="-2"/>
        </w:rPr>
        <w:t>Objectives</w:t>
      </w:r>
    </w:p>
    <w:p w14:paraId="23B42B35" w14:textId="77777777" w:rsidR="00690C9D" w:rsidRDefault="00000000">
      <w:pPr>
        <w:pStyle w:val="BodyText"/>
        <w:ind w:left="359" w:right="388"/>
        <w:jc w:val="both"/>
      </w:pPr>
      <w:r>
        <w:t>This</w:t>
      </w:r>
      <w:r>
        <w:rPr>
          <w:spacing w:val="-3"/>
        </w:rPr>
        <w:t xml:space="preserve"> </w:t>
      </w:r>
      <w:r>
        <w:t>is</w:t>
      </w:r>
      <w:r>
        <w:rPr>
          <w:spacing w:val="-3"/>
        </w:rPr>
        <w:t xml:space="preserve"> </w:t>
      </w:r>
      <w:r>
        <w:t>a</w:t>
      </w:r>
      <w:r>
        <w:rPr>
          <w:spacing w:val="-3"/>
        </w:rPr>
        <w:t xml:space="preserve"> </w:t>
      </w:r>
      <w:r>
        <w:t>3-credit</w:t>
      </w:r>
      <w:r>
        <w:rPr>
          <w:spacing w:val="-3"/>
        </w:rPr>
        <w:t xml:space="preserve"> </w:t>
      </w:r>
      <w:r>
        <w:t>undergraduate</w:t>
      </w:r>
      <w:r>
        <w:rPr>
          <w:spacing w:val="-3"/>
        </w:rPr>
        <w:t xml:space="preserve"> </w:t>
      </w:r>
      <w:r>
        <w:t>course</w:t>
      </w:r>
      <w:r>
        <w:rPr>
          <w:spacing w:val="-3"/>
        </w:rPr>
        <w:t xml:space="preserve"> </w:t>
      </w:r>
      <w:r>
        <w:t>designed</w:t>
      </w:r>
      <w:r>
        <w:rPr>
          <w:spacing w:val="-3"/>
        </w:rPr>
        <w:t xml:space="preserve"> </w:t>
      </w:r>
      <w:r>
        <w:t>to</w:t>
      </w:r>
      <w:r>
        <w:rPr>
          <w:spacing w:val="-3"/>
        </w:rPr>
        <w:t xml:space="preserve"> </w:t>
      </w:r>
      <w:proofErr w:type="gramStart"/>
      <w:r>
        <w:t>provide</w:t>
      </w:r>
      <w:r>
        <w:rPr>
          <w:spacing w:val="-4"/>
        </w:rPr>
        <w:t xml:space="preserve"> </w:t>
      </w:r>
      <w:r>
        <w:t>an</w:t>
      </w:r>
      <w:r>
        <w:rPr>
          <w:spacing w:val="-3"/>
        </w:rPr>
        <w:t xml:space="preserve"> </w:t>
      </w:r>
      <w:r>
        <w:t>introduction</w:t>
      </w:r>
      <w:r>
        <w:rPr>
          <w:spacing w:val="-3"/>
        </w:rPr>
        <w:t xml:space="preserve"> </w:t>
      </w:r>
      <w:r>
        <w:t>to</w:t>
      </w:r>
      <w:proofErr w:type="gramEnd"/>
      <w:r>
        <w:rPr>
          <w:spacing w:val="-4"/>
        </w:rPr>
        <w:t xml:space="preserve"> </w:t>
      </w:r>
      <w:r>
        <w:t>the</w:t>
      </w:r>
      <w:r>
        <w:rPr>
          <w:spacing w:val="-3"/>
        </w:rPr>
        <w:t xml:space="preserve"> </w:t>
      </w:r>
      <w:r>
        <w:t>fundamental</w:t>
      </w:r>
      <w:r>
        <w:rPr>
          <w:spacing w:val="-3"/>
        </w:rPr>
        <w:t xml:space="preserve"> </w:t>
      </w:r>
      <w:r>
        <w:t>concepts</w:t>
      </w:r>
      <w:r>
        <w:rPr>
          <w:spacing w:val="-3"/>
        </w:rPr>
        <w:t xml:space="preserve"> </w:t>
      </w:r>
      <w:r>
        <w:t>of</w:t>
      </w:r>
      <w:r>
        <w:rPr>
          <w:spacing w:val="-3"/>
        </w:rPr>
        <w:t xml:space="preserve"> </w:t>
      </w:r>
      <w:r>
        <w:t>Materials Science</w:t>
      </w:r>
      <w:r>
        <w:rPr>
          <w:spacing w:val="-1"/>
        </w:rPr>
        <w:t xml:space="preserve"> </w:t>
      </w:r>
      <w:r>
        <w:t>&amp;</w:t>
      </w:r>
      <w:r>
        <w:rPr>
          <w:spacing w:val="-2"/>
        </w:rPr>
        <w:t xml:space="preserve"> </w:t>
      </w:r>
      <w:r>
        <w:t>Engineering.</w:t>
      </w:r>
      <w:r>
        <w:rPr>
          <w:spacing w:val="-1"/>
        </w:rPr>
        <w:t xml:space="preserve"> </w:t>
      </w:r>
      <w:r>
        <w:t>Students</w:t>
      </w:r>
      <w:r>
        <w:rPr>
          <w:spacing w:val="-1"/>
        </w:rPr>
        <w:t xml:space="preserve"> </w:t>
      </w:r>
      <w:r>
        <w:t>will</w:t>
      </w:r>
      <w:r>
        <w:rPr>
          <w:spacing w:val="-1"/>
        </w:rPr>
        <w:t xml:space="preserve"> </w:t>
      </w:r>
      <w:r>
        <w:t>be</w:t>
      </w:r>
      <w:r>
        <w:rPr>
          <w:spacing w:val="-1"/>
        </w:rPr>
        <w:t xml:space="preserve"> </w:t>
      </w:r>
      <w:r>
        <w:t>able</w:t>
      </w:r>
      <w:r>
        <w:rPr>
          <w:spacing w:val="-1"/>
        </w:rPr>
        <w:t xml:space="preserve"> </w:t>
      </w:r>
      <w:r>
        <w:t>to</w:t>
      </w:r>
      <w:r>
        <w:rPr>
          <w:spacing w:val="-1"/>
        </w:rPr>
        <w:t xml:space="preserve"> </w:t>
      </w:r>
      <w:r>
        <w:t>describe</w:t>
      </w:r>
      <w:r>
        <w:rPr>
          <w:spacing w:val="-1"/>
        </w:rPr>
        <w:t xml:space="preserve"> </w:t>
      </w:r>
      <w:r>
        <w:t>structure,</w:t>
      </w:r>
      <w:r>
        <w:rPr>
          <w:spacing w:val="-1"/>
        </w:rPr>
        <w:t xml:space="preserve"> </w:t>
      </w:r>
      <w:r>
        <w:t>properties,</w:t>
      </w:r>
      <w:r>
        <w:rPr>
          <w:spacing w:val="-1"/>
        </w:rPr>
        <w:t xml:space="preserve"> </w:t>
      </w:r>
      <w:r>
        <w:t>and</w:t>
      </w:r>
      <w:r>
        <w:rPr>
          <w:spacing w:val="-1"/>
        </w:rPr>
        <w:t xml:space="preserve"> </w:t>
      </w:r>
      <w:r>
        <w:t>applications</w:t>
      </w:r>
      <w:r>
        <w:rPr>
          <w:spacing w:val="-1"/>
        </w:rPr>
        <w:t xml:space="preserve"> </w:t>
      </w:r>
      <w:r>
        <w:t>of</w:t>
      </w:r>
      <w:r>
        <w:rPr>
          <w:spacing w:val="-1"/>
        </w:rPr>
        <w:t xml:space="preserve"> </w:t>
      </w:r>
      <w:r>
        <w:t>metallic,</w:t>
      </w:r>
      <w:r>
        <w:rPr>
          <w:spacing w:val="-1"/>
        </w:rPr>
        <w:t xml:space="preserve"> </w:t>
      </w:r>
      <w:r>
        <w:t>ceramic, polymeric and composite materials and how to select materials for a given application.</w:t>
      </w:r>
    </w:p>
    <w:p w14:paraId="51EA4CF2" w14:textId="77777777" w:rsidR="00690C9D" w:rsidRDefault="00690C9D">
      <w:pPr>
        <w:pStyle w:val="BodyText"/>
        <w:spacing w:before="1"/>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34"/>
        <w:gridCol w:w="1425"/>
      </w:tblGrid>
      <w:tr w:rsidR="00690C9D" w14:paraId="21762F32" w14:textId="77777777">
        <w:trPr>
          <w:trHeight w:val="230"/>
        </w:trPr>
        <w:tc>
          <w:tcPr>
            <w:tcW w:w="7934" w:type="dxa"/>
            <w:shd w:val="clear" w:color="auto" w:fill="B4C6E7"/>
          </w:tcPr>
          <w:p w14:paraId="2496BEB3" w14:textId="77777777" w:rsidR="00690C9D" w:rsidRDefault="00000000">
            <w:pPr>
              <w:pStyle w:val="TableParagraph"/>
              <w:ind w:left="110"/>
              <w:jc w:val="left"/>
              <w:rPr>
                <w:b/>
                <w:sz w:val="20"/>
              </w:rPr>
            </w:pPr>
            <w:r>
              <w:rPr>
                <w:b/>
                <w:spacing w:val="-2"/>
                <w:sz w:val="20"/>
              </w:rPr>
              <w:t>Outcome</w:t>
            </w:r>
          </w:p>
        </w:tc>
        <w:tc>
          <w:tcPr>
            <w:tcW w:w="1425" w:type="dxa"/>
            <w:shd w:val="clear" w:color="auto" w:fill="B4C6E7"/>
          </w:tcPr>
          <w:p w14:paraId="461EAA40" w14:textId="77777777" w:rsidR="00690C9D" w:rsidRDefault="00000000">
            <w:pPr>
              <w:pStyle w:val="TableParagraph"/>
              <w:ind w:left="110"/>
              <w:jc w:val="left"/>
              <w:rPr>
                <w:b/>
                <w:sz w:val="20"/>
              </w:rPr>
            </w:pPr>
            <w:r>
              <w:rPr>
                <w:b/>
                <w:spacing w:val="-2"/>
                <w:sz w:val="20"/>
              </w:rPr>
              <w:t>Coverage</w:t>
            </w:r>
            <w:r>
              <w:rPr>
                <w:b/>
                <w:spacing w:val="-2"/>
                <w:sz w:val="20"/>
                <w:vertAlign w:val="superscript"/>
              </w:rPr>
              <w:t>*</w:t>
            </w:r>
          </w:p>
        </w:tc>
      </w:tr>
      <w:tr w:rsidR="00690C9D" w14:paraId="59DAE881" w14:textId="77777777">
        <w:trPr>
          <w:trHeight w:val="460"/>
        </w:trPr>
        <w:tc>
          <w:tcPr>
            <w:tcW w:w="7934" w:type="dxa"/>
          </w:tcPr>
          <w:p w14:paraId="4DFD51C0" w14:textId="77777777" w:rsidR="00690C9D" w:rsidRDefault="00000000">
            <w:pPr>
              <w:pStyle w:val="TableParagraph"/>
              <w:tabs>
                <w:tab w:val="left" w:pos="485"/>
              </w:tabs>
              <w:spacing w:line="230" w:lineRule="atLeast"/>
              <w:ind w:left="485" w:right="168" w:hanging="360"/>
              <w:jc w:val="left"/>
              <w:rPr>
                <w:sz w:val="20"/>
              </w:rPr>
            </w:pPr>
            <w:r>
              <w:rPr>
                <w:color w:val="333333"/>
                <w:spacing w:val="-6"/>
                <w:sz w:val="20"/>
              </w:rPr>
              <w:t>1.</w:t>
            </w:r>
            <w:r>
              <w:rPr>
                <w:color w:val="333333"/>
                <w:sz w:val="20"/>
              </w:rPr>
              <w:tab/>
              <w:t>An</w:t>
            </w:r>
            <w:r>
              <w:rPr>
                <w:color w:val="333333"/>
                <w:spacing w:val="-3"/>
                <w:sz w:val="20"/>
              </w:rPr>
              <w:t xml:space="preserve"> </w:t>
            </w:r>
            <w:r>
              <w:rPr>
                <w:color w:val="333333"/>
                <w:sz w:val="20"/>
              </w:rPr>
              <w:t>ability</w:t>
            </w:r>
            <w:r>
              <w:rPr>
                <w:color w:val="333333"/>
                <w:spacing w:val="-3"/>
                <w:sz w:val="20"/>
              </w:rPr>
              <w:t xml:space="preserve"> </w:t>
            </w:r>
            <w:r>
              <w:rPr>
                <w:color w:val="333333"/>
                <w:sz w:val="20"/>
              </w:rPr>
              <w:t>to</w:t>
            </w:r>
            <w:r>
              <w:rPr>
                <w:color w:val="333333"/>
                <w:spacing w:val="-3"/>
                <w:sz w:val="20"/>
              </w:rPr>
              <w:t xml:space="preserve"> </w:t>
            </w:r>
            <w:r>
              <w:rPr>
                <w:color w:val="333333"/>
                <w:sz w:val="20"/>
              </w:rPr>
              <w:t>identify,</w:t>
            </w:r>
            <w:r>
              <w:rPr>
                <w:color w:val="333333"/>
                <w:spacing w:val="-3"/>
                <w:sz w:val="20"/>
              </w:rPr>
              <w:t xml:space="preserve"> </w:t>
            </w:r>
            <w:r>
              <w:rPr>
                <w:color w:val="333333"/>
                <w:sz w:val="20"/>
              </w:rPr>
              <w:t>formulate,</w:t>
            </w:r>
            <w:r>
              <w:rPr>
                <w:color w:val="333333"/>
                <w:spacing w:val="-3"/>
                <w:sz w:val="20"/>
              </w:rPr>
              <w:t xml:space="preserve"> </w:t>
            </w:r>
            <w:r>
              <w:rPr>
                <w:color w:val="333333"/>
                <w:sz w:val="20"/>
              </w:rPr>
              <w:t>and</w:t>
            </w:r>
            <w:r>
              <w:rPr>
                <w:color w:val="333333"/>
                <w:spacing w:val="-3"/>
                <w:sz w:val="20"/>
              </w:rPr>
              <w:t xml:space="preserve"> </w:t>
            </w:r>
            <w:r>
              <w:rPr>
                <w:color w:val="333333"/>
                <w:sz w:val="20"/>
              </w:rPr>
              <w:t>solve</w:t>
            </w:r>
            <w:r>
              <w:rPr>
                <w:color w:val="333333"/>
                <w:spacing w:val="-3"/>
                <w:sz w:val="20"/>
              </w:rPr>
              <w:t xml:space="preserve"> </w:t>
            </w:r>
            <w:r>
              <w:rPr>
                <w:color w:val="333333"/>
                <w:sz w:val="20"/>
              </w:rPr>
              <w:t>engineering</w:t>
            </w:r>
            <w:r>
              <w:rPr>
                <w:color w:val="333333"/>
                <w:spacing w:val="-3"/>
                <w:sz w:val="20"/>
              </w:rPr>
              <w:t xml:space="preserve"> </w:t>
            </w:r>
            <w:r>
              <w:rPr>
                <w:color w:val="333333"/>
                <w:sz w:val="20"/>
              </w:rPr>
              <w:t>problems</w:t>
            </w:r>
            <w:r>
              <w:rPr>
                <w:color w:val="333333"/>
                <w:spacing w:val="-3"/>
                <w:sz w:val="20"/>
              </w:rPr>
              <w:t xml:space="preserve"> </w:t>
            </w:r>
            <w:r>
              <w:rPr>
                <w:color w:val="333333"/>
                <w:sz w:val="20"/>
              </w:rPr>
              <w:t>by</w:t>
            </w:r>
            <w:r>
              <w:rPr>
                <w:color w:val="333333"/>
                <w:spacing w:val="-3"/>
                <w:sz w:val="20"/>
              </w:rPr>
              <w:t xml:space="preserve"> </w:t>
            </w:r>
            <w:r>
              <w:rPr>
                <w:color w:val="333333"/>
                <w:sz w:val="20"/>
              </w:rPr>
              <w:t>applying</w:t>
            </w:r>
            <w:r>
              <w:rPr>
                <w:color w:val="333333"/>
                <w:spacing w:val="-3"/>
                <w:sz w:val="20"/>
              </w:rPr>
              <w:t xml:space="preserve"> </w:t>
            </w:r>
            <w:r>
              <w:rPr>
                <w:color w:val="333333"/>
                <w:sz w:val="20"/>
              </w:rPr>
              <w:t>principles</w:t>
            </w:r>
            <w:r>
              <w:rPr>
                <w:color w:val="333333"/>
                <w:spacing w:val="-3"/>
                <w:sz w:val="20"/>
              </w:rPr>
              <w:t xml:space="preserve"> </w:t>
            </w:r>
            <w:r>
              <w:rPr>
                <w:color w:val="333333"/>
                <w:sz w:val="20"/>
              </w:rPr>
              <w:t>of engineering, science, and mathematics.</w:t>
            </w:r>
          </w:p>
        </w:tc>
        <w:tc>
          <w:tcPr>
            <w:tcW w:w="1425" w:type="dxa"/>
          </w:tcPr>
          <w:p w14:paraId="0A36229F" w14:textId="77777777" w:rsidR="00690C9D" w:rsidRDefault="00000000">
            <w:pPr>
              <w:pStyle w:val="TableParagraph"/>
              <w:spacing w:line="240" w:lineRule="auto"/>
              <w:ind w:left="110"/>
              <w:jc w:val="left"/>
              <w:rPr>
                <w:sz w:val="20"/>
              </w:rPr>
            </w:pPr>
            <w:r>
              <w:rPr>
                <w:spacing w:val="-4"/>
                <w:sz w:val="20"/>
              </w:rPr>
              <w:t>High</w:t>
            </w:r>
          </w:p>
        </w:tc>
      </w:tr>
      <w:tr w:rsidR="00690C9D" w14:paraId="589CAD75" w14:textId="77777777">
        <w:trPr>
          <w:trHeight w:val="460"/>
        </w:trPr>
        <w:tc>
          <w:tcPr>
            <w:tcW w:w="7934" w:type="dxa"/>
          </w:tcPr>
          <w:p w14:paraId="3E16864A" w14:textId="77777777" w:rsidR="00690C9D" w:rsidRDefault="00000000">
            <w:pPr>
              <w:pStyle w:val="TableParagraph"/>
              <w:tabs>
                <w:tab w:val="left" w:pos="485"/>
              </w:tabs>
              <w:spacing w:line="230" w:lineRule="atLeast"/>
              <w:ind w:left="485" w:right="189" w:hanging="360"/>
              <w:jc w:val="left"/>
              <w:rPr>
                <w:sz w:val="20"/>
              </w:rPr>
            </w:pPr>
            <w:r>
              <w:rPr>
                <w:color w:val="333333"/>
                <w:spacing w:val="-6"/>
                <w:sz w:val="20"/>
              </w:rPr>
              <w:t>2.</w:t>
            </w:r>
            <w:r>
              <w:rPr>
                <w:color w:val="333333"/>
                <w:sz w:val="20"/>
              </w:rPr>
              <w:tab/>
              <w:t>An</w:t>
            </w:r>
            <w:r>
              <w:rPr>
                <w:color w:val="333333"/>
                <w:spacing w:val="-3"/>
                <w:sz w:val="20"/>
              </w:rPr>
              <w:t xml:space="preserve"> </w:t>
            </w:r>
            <w:r>
              <w:rPr>
                <w:color w:val="333333"/>
                <w:sz w:val="20"/>
              </w:rPr>
              <w:t>ability</w:t>
            </w:r>
            <w:r>
              <w:rPr>
                <w:color w:val="333333"/>
                <w:spacing w:val="-3"/>
                <w:sz w:val="20"/>
              </w:rPr>
              <w:t xml:space="preserve"> </w:t>
            </w:r>
            <w:r>
              <w:rPr>
                <w:color w:val="333333"/>
                <w:sz w:val="20"/>
              </w:rPr>
              <w:t>to</w:t>
            </w:r>
            <w:r>
              <w:rPr>
                <w:color w:val="333333"/>
                <w:spacing w:val="-3"/>
                <w:sz w:val="20"/>
              </w:rPr>
              <w:t xml:space="preserve"> </w:t>
            </w:r>
            <w:r>
              <w:rPr>
                <w:color w:val="333333"/>
                <w:sz w:val="20"/>
              </w:rPr>
              <w:t>apply</w:t>
            </w:r>
            <w:r>
              <w:rPr>
                <w:color w:val="333333"/>
                <w:spacing w:val="-3"/>
                <w:sz w:val="20"/>
              </w:rPr>
              <w:t xml:space="preserve"> </w:t>
            </w:r>
            <w:r>
              <w:rPr>
                <w:color w:val="333333"/>
                <w:sz w:val="20"/>
              </w:rPr>
              <w:t>both</w:t>
            </w:r>
            <w:r>
              <w:rPr>
                <w:color w:val="333333"/>
                <w:spacing w:val="-3"/>
                <w:sz w:val="20"/>
              </w:rPr>
              <w:t xml:space="preserve"> </w:t>
            </w:r>
            <w:r>
              <w:rPr>
                <w:color w:val="333333"/>
                <w:sz w:val="20"/>
              </w:rPr>
              <w:t>analysis</w:t>
            </w:r>
            <w:r>
              <w:rPr>
                <w:color w:val="333333"/>
                <w:spacing w:val="-3"/>
                <w:sz w:val="20"/>
              </w:rPr>
              <w:t xml:space="preserve"> </w:t>
            </w:r>
            <w:r>
              <w:rPr>
                <w:color w:val="333333"/>
                <w:sz w:val="20"/>
              </w:rPr>
              <w:t>and</w:t>
            </w:r>
            <w:r>
              <w:rPr>
                <w:color w:val="333333"/>
                <w:spacing w:val="-3"/>
                <w:sz w:val="20"/>
              </w:rPr>
              <w:t xml:space="preserve"> </w:t>
            </w:r>
            <w:r>
              <w:rPr>
                <w:color w:val="333333"/>
                <w:sz w:val="20"/>
              </w:rPr>
              <w:t>synthesis</w:t>
            </w:r>
            <w:r>
              <w:rPr>
                <w:color w:val="333333"/>
                <w:spacing w:val="-3"/>
                <w:sz w:val="20"/>
              </w:rPr>
              <w:t xml:space="preserve"> </w:t>
            </w:r>
            <w:r>
              <w:rPr>
                <w:color w:val="333333"/>
                <w:sz w:val="20"/>
              </w:rPr>
              <w:t>in</w:t>
            </w:r>
            <w:r>
              <w:rPr>
                <w:color w:val="333333"/>
                <w:spacing w:val="-3"/>
                <w:sz w:val="20"/>
              </w:rPr>
              <w:t xml:space="preserve"> </w:t>
            </w:r>
            <w:r>
              <w:rPr>
                <w:color w:val="333333"/>
                <w:sz w:val="20"/>
              </w:rPr>
              <w:t>the</w:t>
            </w:r>
            <w:r>
              <w:rPr>
                <w:color w:val="333333"/>
                <w:spacing w:val="-3"/>
                <w:sz w:val="20"/>
              </w:rPr>
              <w:t xml:space="preserve"> </w:t>
            </w:r>
            <w:r>
              <w:rPr>
                <w:color w:val="333333"/>
                <w:sz w:val="20"/>
              </w:rPr>
              <w:t>engineering</w:t>
            </w:r>
            <w:r>
              <w:rPr>
                <w:color w:val="333333"/>
                <w:spacing w:val="-3"/>
                <w:sz w:val="20"/>
              </w:rPr>
              <w:t xml:space="preserve"> </w:t>
            </w:r>
            <w:r>
              <w:rPr>
                <w:color w:val="333333"/>
                <w:sz w:val="20"/>
              </w:rPr>
              <w:t>design</w:t>
            </w:r>
            <w:r>
              <w:rPr>
                <w:color w:val="333333"/>
                <w:spacing w:val="-3"/>
                <w:sz w:val="20"/>
              </w:rPr>
              <w:t xml:space="preserve"> </w:t>
            </w:r>
            <w:r>
              <w:rPr>
                <w:color w:val="333333"/>
                <w:sz w:val="20"/>
              </w:rPr>
              <w:t>process,</w:t>
            </w:r>
            <w:r>
              <w:rPr>
                <w:color w:val="333333"/>
                <w:spacing w:val="-3"/>
                <w:sz w:val="20"/>
              </w:rPr>
              <w:t xml:space="preserve"> </w:t>
            </w:r>
            <w:r>
              <w:rPr>
                <w:color w:val="333333"/>
                <w:sz w:val="20"/>
              </w:rPr>
              <w:t>resulting in designs that meet desired needs.</w:t>
            </w:r>
          </w:p>
        </w:tc>
        <w:tc>
          <w:tcPr>
            <w:tcW w:w="1425" w:type="dxa"/>
          </w:tcPr>
          <w:p w14:paraId="012A8E2B" w14:textId="77777777" w:rsidR="00690C9D" w:rsidRDefault="00690C9D">
            <w:pPr>
              <w:pStyle w:val="TableParagraph"/>
              <w:spacing w:line="240" w:lineRule="auto"/>
              <w:ind w:left="0"/>
              <w:jc w:val="left"/>
              <w:rPr>
                <w:sz w:val="20"/>
              </w:rPr>
            </w:pPr>
          </w:p>
        </w:tc>
      </w:tr>
      <w:tr w:rsidR="00690C9D" w14:paraId="0E7A3267" w14:textId="77777777">
        <w:trPr>
          <w:trHeight w:val="460"/>
        </w:trPr>
        <w:tc>
          <w:tcPr>
            <w:tcW w:w="7934" w:type="dxa"/>
          </w:tcPr>
          <w:p w14:paraId="0DB7574C" w14:textId="77777777" w:rsidR="00690C9D" w:rsidRDefault="00000000">
            <w:pPr>
              <w:pStyle w:val="TableParagraph"/>
              <w:tabs>
                <w:tab w:val="left" w:pos="485"/>
              </w:tabs>
              <w:spacing w:line="230" w:lineRule="atLeast"/>
              <w:ind w:left="485" w:right="200" w:hanging="360"/>
              <w:jc w:val="left"/>
              <w:rPr>
                <w:sz w:val="20"/>
              </w:rPr>
            </w:pPr>
            <w:r>
              <w:rPr>
                <w:color w:val="333333"/>
                <w:spacing w:val="-6"/>
                <w:sz w:val="20"/>
              </w:rPr>
              <w:t>3.</w:t>
            </w:r>
            <w:r>
              <w:rPr>
                <w:color w:val="333333"/>
                <w:sz w:val="20"/>
              </w:rPr>
              <w:tab/>
              <w:t>An</w:t>
            </w:r>
            <w:r>
              <w:rPr>
                <w:color w:val="333333"/>
                <w:spacing w:val="-4"/>
                <w:sz w:val="20"/>
              </w:rPr>
              <w:t xml:space="preserve"> </w:t>
            </w:r>
            <w:r>
              <w:rPr>
                <w:color w:val="333333"/>
                <w:sz w:val="20"/>
              </w:rPr>
              <w:t>ability</w:t>
            </w:r>
            <w:r>
              <w:rPr>
                <w:color w:val="333333"/>
                <w:spacing w:val="-4"/>
                <w:sz w:val="20"/>
              </w:rPr>
              <w:t xml:space="preserve"> </w:t>
            </w:r>
            <w:r>
              <w:rPr>
                <w:color w:val="333333"/>
                <w:sz w:val="20"/>
              </w:rPr>
              <w:t>to</w:t>
            </w:r>
            <w:r>
              <w:rPr>
                <w:color w:val="333333"/>
                <w:spacing w:val="-4"/>
                <w:sz w:val="20"/>
              </w:rPr>
              <w:t xml:space="preserve"> </w:t>
            </w:r>
            <w:r>
              <w:rPr>
                <w:color w:val="333333"/>
                <w:sz w:val="20"/>
              </w:rPr>
              <w:t>develop</w:t>
            </w:r>
            <w:r>
              <w:rPr>
                <w:color w:val="333333"/>
                <w:spacing w:val="-4"/>
                <w:sz w:val="20"/>
              </w:rPr>
              <w:t xml:space="preserve"> </w:t>
            </w:r>
            <w:r>
              <w:rPr>
                <w:color w:val="333333"/>
                <w:sz w:val="20"/>
              </w:rPr>
              <w:t>and</w:t>
            </w:r>
            <w:r>
              <w:rPr>
                <w:color w:val="333333"/>
                <w:spacing w:val="-4"/>
                <w:sz w:val="20"/>
              </w:rPr>
              <w:t xml:space="preserve"> </w:t>
            </w:r>
            <w:r>
              <w:rPr>
                <w:color w:val="333333"/>
                <w:sz w:val="20"/>
              </w:rPr>
              <w:t>conduct</w:t>
            </w:r>
            <w:r>
              <w:rPr>
                <w:color w:val="333333"/>
                <w:spacing w:val="-4"/>
                <w:sz w:val="20"/>
              </w:rPr>
              <w:t xml:space="preserve"> </w:t>
            </w:r>
            <w:r>
              <w:rPr>
                <w:color w:val="333333"/>
                <w:sz w:val="20"/>
              </w:rPr>
              <w:t>appropriate</w:t>
            </w:r>
            <w:r>
              <w:rPr>
                <w:color w:val="333333"/>
                <w:spacing w:val="-4"/>
                <w:sz w:val="20"/>
              </w:rPr>
              <w:t xml:space="preserve"> </w:t>
            </w:r>
            <w:r>
              <w:rPr>
                <w:color w:val="333333"/>
                <w:sz w:val="20"/>
              </w:rPr>
              <w:t>experimentation,</w:t>
            </w:r>
            <w:r>
              <w:rPr>
                <w:color w:val="333333"/>
                <w:spacing w:val="-4"/>
                <w:sz w:val="20"/>
              </w:rPr>
              <w:t xml:space="preserve"> </w:t>
            </w:r>
            <w:r>
              <w:rPr>
                <w:color w:val="333333"/>
                <w:sz w:val="20"/>
              </w:rPr>
              <w:t>analyze</w:t>
            </w:r>
            <w:r>
              <w:rPr>
                <w:color w:val="333333"/>
                <w:spacing w:val="-4"/>
                <w:sz w:val="20"/>
              </w:rPr>
              <w:t xml:space="preserve"> </w:t>
            </w:r>
            <w:r>
              <w:rPr>
                <w:color w:val="333333"/>
                <w:sz w:val="20"/>
              </w:rPr>
              <w:t>and</w:t>
            </w:r>
            <w:r>
              <w:rPr>
                <w:color w:val="333333"/>
                <w:spacing w:val="-4"/>
                <w:sz w:val="20"/>
              </w:rPr>
              <w:t xml:space="preserve"> </w:t>
            </w:r>
            <w:r>
              <w:rPr>
                <w:color w:val="333333"/>
                <w:sz w:val="20"/>
              </w:rPr>
              <w:t>interpret</w:t>
            </w:r>
            <w:r>
              <w:rPr>
                <w:color w:val="333333"/>
                <w:spacing w:val="-4"/>
                <w:sz w:val="20"/>
              </w:rPr>
              <w:t xml:space="preserve"> </w:t>
            </w:r>
            <w:r>
              <w:rPr>
                <w:color w:val="333333"/>
                <w:sz w:val="20"/>
              </w:rPr>
              <w:t>data, and use engineering judgment to draw conclusions.</w:t>
            </w:r>
          </w:p>
        </w:tc>
        <w:tc>
          <w:tcPr>
            <w:tcW w:w="1425" w:type="dxa"/>
          </w:tcPr>
          <w:p w14:paraId="4D9CABDE" w14:textId="77777777" w:rsidR="00690C9D" w:rsidRDefault="00690C9D">
            <w:pPr>
              <w:pStyle w:val="TableParagraph"/>
              <w:spacing w:line="240" w:lineRule="auto"/>
              <w:ind w:left="0"/>
              <w:jc w:val="left"/>
              <w:rPr>
                <w:sz w:val="20"/>
              </w:rPr>
            </w:pPr>
          </w:p>
        </w:tc>
      </w:tr>
      <w:tr w:rsidR="00690C9D" w14:paraId="4082B909" w14:textId="77777777">
        <w:trPr>
          <w:trHeight w:val="230"/>
        </w:trPr>
        <w:tc>
          <w:tcPr>
            <w:tcW w:w="7934" w:type="dxa"/>
          </w:tcPr>
          <w:p w14:paraId="00EC493A" w14:textId="77777777" w:rsidR="00690C9D" w:rsidRDefault="00000000">
            <w:pPr>
              <w:pStyle w:val="TableParagraph"/>
              <w:tabs>
                <w:tab w:val="left" w:pos="485"/>
              </w:tabs>
              <w:ind w:left="125"/>
              <w:jc w:val="left"/>
              <w:rPr>
                <w:sz w:val="20"/>
              </w:rPr>
            </w:pPr>
            <w:r>
              <w:rPr>
                <w:spacing w:val="-5"/>
                <w:sz w:val="20"/>
              </w:rPr>
              <w:t>4.</w:t>
            </w:r>
            <w:r>
              <w:rPr>
                <w:sz w:val="20"/>
              </w:rPr>
              <w:tab/>
            </w:r>
            <w:r>
              <w:rPr>
                <w:color w:val="333333"/>
                <w:sz w:val="20"/>
              </w:rPr>
              <w:t>An</w:t>
            </w:r>
            <w:r>
              <w:rPr>
                <w:color w:val="333333"/>
                <w:spacing w:val="-8"/>
                <w:sz w:val="20"/>
              </w:rPr>
              <w:t xml:space="preserve"> </w:t>
            </w:r>
            <w:r>
              <w:rPr>
                <w:color w:val="333333"/>
                <w:sz w:val="20"/>
              </w:rPr>
              <w:t>ability</w:t>
            </w:r>
            <w:r>
              <w:rPr>
                <w:color w:val="333333"/>
                <w:spacing w:val="-5"/>
                <w:sz w:val="20"/>
              </w:rPr>
              <w:t xml:space="preserve"> </w:t>
            </w:r>
            <w:r>
              <w:rPr>
                <w:color w:val="333333"/>
                <w:sz w:val="20"/>
              </w:rPr>
              <w:t>to</w:t>
            </w:r>
            <w:r>
              <w:rPr>
                <w:color w:val="333333"/>
                <w:spacing w:val="-6"/>
                <w:sz w:val="20"/>
              </w:rPr>
              <w:t xml:space="preserve"> </w:t>
            </w:r>
            <w:r>
              <w:rPr>
                <w:color w:val="333333"/>
                <w:sz w:val="20"/>
              </w:rPr>
              <w:t>communicate</w:t>
            </w:r>
            <w:r>
              <w:rPr>
                <w:color w:val="333333"/>
                <w:spacing w:val="-5"/>
                <w:sz w:val="20"/>
              </w:rPr>
              <w:t xml:space="preserve"> </w:t>
            </w:r>
            <w:r>
              <w:rPr>
                <w:color w:val="333333"/>
                <w:sz w:val="20"/>
              </w:rPr>
              <w:t>effectively</w:t>
            </w:r>
            <w:r>
              <w:rPr>
                <w:color w:val="333333"/>
                <w:spacing w:val="-6"/>
                <w:sz w:val="20"/>
              </w:rPr>
              <w:t xml:space="preserve"> </w:t>
            </w:r>
            <w:r>
              <w:rPr>
                <w:color w:val="333333"/>
                <w:sz w:val="20"/>
              </w:rPr>
              <w:t>with</w:t>
            </w:r>
            <w:r>
              <w:rPr>
                <w:color w:val="333333"/>
                <w:spacing w:val="-5"/>
                <w:sz w:val="20"/>
              </w:rPr>
              <w:t xml:space="preserve"> </w:t>
            </w:r>
            <w:r>
              <w:rPr>
                <w:color w:val="333333"/>
                <w:sz w:val="20"/>
              </w:rPr>
              <w:t>a</w:t>
            </w:r>
            <w:r>
              <w:rPr>
                <w:color w:val="333333"/>
                <w:spacing w:val="-6"/>
                <w:sz w:val="20"/>
              </w:rPr>
              <w:t xml:space="preserve"> </w:t>
            </w:r>
            <w:r>
              <w:rPr>
                <w:color w:val="333333"/>
                <w:sz w:val="20"/>
              </w:rPr>
              <w:t>range</w:t>
            </w:r>
            <w:r>
              <w:rPr>
                <w:color w:val="333333"/>
                <w:spacing w:val="-5"/>
                <w:sz w:val="20"/>
              </w:rPr>
              <w:t xml:space="preserve"> </w:t>
            </w:r>
            <w:r>
              <w:rPr>
                <w:color w:val="333333"/>
                <w:sz w:val="20"/>
              </w:rPr>
              <w:t>of</w:t>
            </w:r>
            <w:r>
              <w:rPr>
                <w:color w:val="333333"/>
                <w:spacing w:val="-5"/>
                <w:sz w:val="20"/>
              </w:rPr>
              <w:t xml:space="preserve"> </w:t>
            </w:r>
            <w:r>
              <w:rPr>
                <w:color w:val="333333"/>
                <w:spacing w:val="-2"/>
                <w:sz w:val="20"/>
              </w:rPr>
              <w:t>audiences</w:t>
            </w:r>
          </w:p>
        </w:tc>
        <w:tc>
          <w:tcPr>
            <w:tcW w:w="1425" w:type="dxa"/>
          </w:tcPr>
          <w:p w14:paraId="03C1E534" w14:textId="77777777" w:rsidR="00690C9D" w:rsidRDefault="00690C9D">
            <w:pPr>
              <w:pStyle w:val="TableParagraph"/>
              <w:spacing w:line="240" w:lineRule="auto"/>
              <w:ind w:left="0"/>
              <w:jc w:val="left"/>
              <w:rPr>
                <w:sz w:val="16"/>
              </w:rPr>
            </w:pPr>
          </w:p>
        </w:tc>
      </w:tr>
      <w:tr w:rsidR="00690C9D" w14:paraId="15E4263F" w14:textId="77777777">
        <w:trPr>
          <w:trHeight w:val="686"/>
        </w:trPr>
        <w:tc>
          <w:tcPr>
            <w:tcW w:w="7934" w:type="dxa"/>
          </w:tcPr>
          <w:p w14:paraId="720155A2" w14:textId="77777777" w:rsidR="00690C9D" w:rsidRDefault="00000000">
            <w:pPr>
              <w:pStyle w:val="TableParagraph"/>
              <w:tabs>
                <w:tab w:val="left" w:pos="485"/>
              </w:tabs>
              <w:spacing w:before="4" w:line="235" w:lineRule="auto"/>
              <w:ind w:left="485" w:right="164" w:hanging="360"/>
              <w:jc w:val="left"/>
              <w:rPr>
                <w:sz w:val="20"/>
              </w:rPr>
            </w:pPr>
            <w:r>
              <w:rPr>
                <w:color w:val="333333"/>
                <w:spacing w:val="-6"/>
                <w:sz w:val="20"/>
              </w:rPr>
              <w:t>5.</w:t>
            </w:r>
            <w:r>
              <w:rPr>
                <w:color w:val="333333"/>
                <w:sz w:val="20"/>
              </w:rPr>
              <w:tab/>
              <w:t>An ability to recognize ethical and professional responsibilities in engineering situations and</w:t>
            </w:r>
            <w:r>
              <w:rPr>
                <w:color w:val="333333"/>
                <w:spacing w:val="-3"/>
                <w:sz w:val="20"/>
              </w:rPr>
              <w:t xml:space="preserve"> </w:t>
            </w:r>
            <w:r>
              <w:rPr>
                <w:color w:val="333333"/>
                <w:sz w:val="20"/>
              </w:rPr>
              <w:t>make</w:t>
            </w:r>
            <w:r>
              <w:rPr>
                <w:color w:val="333333"/>
                <w:spacing w:val="-3"/>
                <w:sz w:val="20"/>
              </w:rPr>
              <w:t xml:space="preserve"> </w:t>
            </w:r>
            <w:r>
              <w:rPr>
                <w:color w:val="333333"/>
                <w:sz w:val="20"/>
              </w:rPr>
              <w:t>informed</w:t>
            </w:r>
            <w:r>
              <w:rPr>
                <w:color w:val="333333"/>
                <w:spacing w:val="-3"/>
                <w:sz w:val="20"/>
              </w:rPr>
              <w:t xml:space="preserve"> </w:t>
            </w:r>
            <w:r>
              <w:rPr>
                <w:color w:val="333333"/>
                <w:sz w:val="20"/>
              </w:rPr>
              <w:t>judgments,</w:t>
            </w:r>
            <w:r>
              <w:rPr>
                <w:color w:val="333333"/>
                <w:spacing w:val="-3"/>
                <w:sz w:val="20"/>
              </w:rPr>
              <w:t xml:space="preserve"> </w:t>
            </w:r>
            <w:r>
              <w:rPr>
                <w:color w:val="333333"/>
                <w:sz w:val="20"/>
              </w:rPr>
              <w:t>which</w:t>
            </w:r>
            <w:r>
              <w:rPr>
                <w:color w:val="333333"/>
                <w:spacing w:val="-3"/>
                <w:sz w:val="20"/>
              </w:rPr>
              <w:t xml:space="preserve"> </w:t>
            </w:r>
            <w:r>
              <w:rPr>
                <w:color w:val="333333"/>
                <w:sz w:val="20"/>
              </w:rPr>
              <w:t>must</w:t>
            </w:r>
            <w:r>
              <w:rPr>
                <w:color w:val="333333"/>
                <w:spacing w:val="-3"/>
                <w:sz w:val="20"/>
              </w:rPr>
              <w:t xml:space="preserve"> </w:t>
            </w:r>
            <w:r>
              <w:rPr>
                <w:color w:val="333333"/>
                <w:sz w:val="20"/>
              </w:rPr>
              <w:t>consider</w:t>
            </w:r>
            <w:r>
              <w:rPr>
                <w:color w:val="333333"/>
                <w:spacing w:val="-3"/>
                <w:sz w:val="20"/>
              </w:rPr>
              <w:t xml:space="preserve"> </w:t>
            </w:r>
            <w:r>
              <w:rPr>
                <w:color w:val="333333"/>
                <w:sz w:val="20"/>
              </w:rPr>
              <w:t>the</w:t>
            </w:r>
            <w:r>
              <w:rPr>
                <w:color w:val="333333"/>
                <w:spacing w:val="-3"/>
                <w:sz w:val="20"/>
              </w:rPr>
              <w:t xml:space="preserve"> </w:t>
            </w:r>
            <w:r>
              <w:rPr>
                <w:color w:val="333333"/>
                <w:sz w:val="20"/>
              </w:rPr>
              <w:t>impact</w:t>
            </w:r>
            <w:r>
              <w:rPr>
                <w:color w:val="333333"/>
                <w:spacing w:val="-3"/>
                <w:sz w:val="20"/>
              </w:rPr>
              <w:t xml:space="preserve"> </w:t>
            </w:r>
            <w:r>
              <w:rPr>
                <w:color w:val="333333"/>
                <w:sz w:val="20"/>
              </w:rPr>
              <w:t>of</w:t>
            </w:r>
            <w:r>
              <w:rPr>
                <w:color w:val="333333"/>
                <w:spacing w:val="-3"/>
                <w:sz w:val="20"/>
              </w:rPr>
              <w:t xml:space="preserve"> </w:t>
            </w:r>
            <w:r>
              <w:rPr>
                <w:color w:val="333333"/>
                <w:sz w:val="20"/>
              </w:rPr>
              <w:t>engineering</w:t>
            </w:r>
            <w:r>
              <w:rPr>
                <w:color w:val="333333"/>
                <w:spacing w:val="-3"/>
                <w:sz w:val="20"/>
              </w:rPr>
              <w:t xml:space="preserve"> </w:t>
            </w:r>
            <w:r>
              <w:rPr>
                <w:color w:val="333333"/>
                <w:sz w:val="20"/>
              </w:rPr>
              <w:t>solutions</w:t>
            </w:r>
            <w:r>
              <w:rPr>
                <w:color w:val="333333"/>
                <w:spacing w:val="-3"/>
                <w:sz w:val="20"/>
              </w:rPr>
              <w:t xml:space="preserve"> </w:t>
            </w:r>
            <w:r>
              <w:rPr>
                <w:color w:val="333333"/>
                <w:sz w:val="20"/>
              </w:rPr>
              <w:t>in</w:t>
            </w:r>
          </w:p>
          <w:p w14:paraId="383F0DC1" w14:textId="77777777" w:rsidR="00690C9D" w:rsidRDefault="00000000">
            <w:pPr>
              <w:pStyle w:val="TableParagraph"/>
              <w:spacing w:before="1"/>
              <w:ind w:left="485"/>
              <w:jc w:val="left"/>
              <w:rPr>
                <w:sz w:val="20"/>
              </w:rPr>
            </w:pPr>
            <w:r>
              <w:rPr>
                <w:color w:val="333333"/>
                <w:sz w:val="20"/>
              </w:rPr>
              <w:t>global,</w:t>
            </w:r>
            <w:r>
              <w:rPr>
                <w:color w:val="333333"/>
                <w:spacing w:val="-9"/>
                <w:sz w:val="20"/>
              </w:rPr>
              <w:t xml:space="preserve"> </w:t>
            </w:r>
            <w:r>
              <w:rPr>
                <w:color w:val="333333"/>
                <w:sz w:val="20"/>
              </w:rPr>
              <w:t>economic,</w:t>
            </w:r>
            <w:r>
              <w:rPr>
                <w:color w:val="333333"/>
                <w:spacing w:val="-9"/>
                <w:sz w:val="20"/>
              </w:rPr>
              <w:t xml:space="preserve"> </w:t>
            </w:r>
            <w:r>
              <w:rPr>
                <w:color w:val="333333"/>
                <w:sz w:val="20"/>
              </w:rPr>
              <w:t>environmental,</w:t>
            </w:r>
            <w:r>
              <w:rPr>
                <w:color w:val="333333"/>
                <w:spacing w:val="-8"/>
                <w:sz w:val="20"/>
              </w:rPr>
              <w:t xml:space="preserve"> </w:t>
            </w:r>
            <w:r>
              <w:rPr>
                <w:color w:val="333333"/>
                <w:sz w:val="20"/>
              </w:rPr>
              <w:t>and</w:t>
            </w:r>
            <w:r>
              <w:rPr>
                <w:color w:val="333333"/>
                <w:spacing w:val="-9"/>
                <w:sz w:val="20"/>
              </w:rPr>
              <w:t xml:space="preserve"> </w:t>
            </w:r>
            <w:r>
              <w:rPr>
                <w:color w:val="333333"/>
                <w:sz w:val="20"/>
              </w:rPr>
              <w:t>societal</w:t>
            </w:r>
            <w:r>
              <w:rPr>
                <w:color w:val="333333"/>
                <w:spacing w:val="-8"/>
                <w:sz w:val="20"/>
              </w:rPr>
              <w:t xml:space="preserve"> </w:t>
            </w:r>
            <w:r>
              <w:rPr>
                <w:color w:val="333333"/>
                <w:spacing w:val="-2"/>
                <w:sz w:val="20"/>
              </w:rPr>
              <w:t>contexts.</w:t>
            </w:r>
          </w:p>
        </w:tc>
        <w:tc>
          <w:tcPr>
            <w:tcW w:w="1425" w:type="dxa"/>
          </w:tcPr>
          <w:p w14:paraId="65FF8026" w14:textId="77777777" w:rsidR="00690C9D" w:rsidRDefault="00690C9D">
            <w:pPr>
              <w:pStyle w:val="TableParagraph"/>
              <w:spacing w:line="240" w:lineRule="auto"/>
              <w:ind w:left="0"/>
              <w:jc w:val="left"/>
              <w:rPr>
                <w:sz w:val="20"/>
              </w:rPr>
            </w:pPr>
          </w:p>
        </w:tc>
      </w:tr>
      <w:tr w:rsidR="00690C9D" w14:paraId="548C95CE" w14:textId="77777777">
        <w:trPr>
          <w:trHeight w:val="460"/>
        </w:trPr>
        <w:tc>
          <w:tcPr>
            <w:tcW w:w="7934" w:type="dxa"/>
          </w:tcPr>
          <w:p w14:paraId="6C9BFCB3" w14:textId="77777777" w:rsidR="00690C9D" w:rsidRDefault="00000000">
            <w:pPr>
              <w:pStyle w:val="TableParagraph"/>
              <w:tabs>
                <w:tab w:val="left" w:pos="485"/>
              </w:tabs>
              <w:spacing w:line="230" w:lineRule="atLeast"/>
              <w:ind w:left="485" w:right="424" w:hanging="360"/>
              <w:jc w:val="left"/>
              <w:rPr>
                <w:sz w:val="20"/>
              </w:rPr>
            </w:pPr>
            <w:r>
              <w:rPr>
                <w:color w:val="333333"/>
                <w:spacing w:val="-6"/>
                <w:sz w:val="20"/>
              </w:rPr>
              <w:t>6.</w:t>
            </w:r>
            <w:r>
              <w:rPr>
                <w:color w:val="333333"/>
                <w:sz w:val="20"/>
              </w:rPr>
              <w:tab/>
              <w:t>An</w:t>
            </w:r>
            <w:r>
              <w:rPr>
                <w:color w:val="333333"/>
                <w:spacing w:val="-3"/>
                <w:sz w:val="20"/>
              </w:rPr>
              <w:t xml:space="preserve"> </w:t>
            </w:r>
            <w:r>
              <w:rPr>
                <w:color w:val="333333"/>
                <w:sz w:val="20"/>
              </w:rPr>
              <w:t>ability</w:t>
            </w:r>
            <w:r>
              <w:rPr>
                <w:color w:val="333333"/>
                <w:spacing w:val="-3"/>
                <w:sz w:val="20"/>
              </w:rPr>
              <w:t xml:space="preserve"> </w:t>
            </w:r>
            <w:r>
              <w:rPr>
                <w:color w:val="333333"/>
                <w:sz w:val="20"/>
              </w:rPr>
              <w:t>to</w:t>
            </w:r>
            <w:r>
              <w:rPr>
                <w:color w:val="333333"/>
                <w:spacing w:val="-3"/>
                <w:sz w:val="20"/>
              </w:rPr>
              <w:t xml:space="preserve"> </w:t>
            </w:r>
            <w:r>
              <w:rPr>
                <w:color w:val="333333"/>
                <w:sz w:val="20"/>
              </w:rPr>
              <w:t>recognize</w:t>
            </w:r>
            <w:r>
              <w:rPr>
                <w:color w:val="333333"/>
                <w:spacing w:val="-3"/>
                <w:sz w:val="20"/>
              </w:rPr>
              <w:t xml:space="preserve"> </w:t>
            </w:r>
            <w:r>
              <w:rPr>
                <w:color w:val="333333"/>
                <w:sz w:val="20"/>
              </w:rPr>
              <w:t>the</w:t>
            </w:r>
            <w:r>
              <w:rPr>
                <w:color w:val="333333"/>
                <w:spacing w:val="-3"/>
                <w:sz w:val="20"/>
              </w:rPr>
              <w:t xml:space="preserve"> </w:t>
            </w:r>
            <w:r>
              <w:rPr>
                <w:color w:val="333333"/>
                <w:sz w:val="20"/>
              </w:rPr>
              <w:t>ongoing</w:t>
            </w:r>
            <w:r>
              <w:rPr>
                <w:color w:val="333333"/>
                <w:spacing w:val="-3"/>
                <w:sz w:val="20"/>
              </w:rPr>
              <w:t xml:space="preserve"> </w:t>
            </w:r>
            <w:r>
              <w:rPr>
                <w:color w:val="333333"/>
                <w:sz w:val="20"/>
              </w:rPr>
              <w:t>need</w:t>
            </w:r>
            <w:r>
              <w:rPr>
                <w:color w:val="333333"/>
                <w:spacing w:val="-3"/>
                <w:sz w:val="20"/>
              </w:rPr>
              <w:t xml:space="preserve"> </w:t>
            </w:r>
            <w:r>
              <w:rPr>
                <w:color w:val="333333"/>
                <w:sz w:val="20"/>
              </w:rPr>
              <w:t>for</w:t>
            </w:r>
            <w:r>
              <w:rPr>
                <w:color w:val="333333"/>
                <w:spacing w:val="-3"/>
                <w:sz w:val="20"/>
              </w:rPr>
              <w:t xml:space="preserve"> </w:t>
            </w:r>
            <w:r>
              <w:rPr>
                <w:color w:val="333333"/>
                <w:sz w:val="20"/>
              </w:rPr>
              <w:t>additional</w:t>
            </w:r>
            <w:r>
              <w:rPr>
                <w:color w:val="333333"/>
                <w:spacing w:val="-3"/>
                <w:sz w:val="20"/>
              </w:rPr>
              <w:t xml:space="preserve"> </w:t>
            </w:r>
            <w:r>
              <w:rPr>
                <w:color w:val="333333"/>
                <w:sz w:val="20"/>
              </w:rPr>
              <w:t>knowledge</w:t>
            </w:r>
            <w:r>
              <w:rPr>
                <w:color w:val="333333"/>
                <w:spacing w:val="-3"/>
                <w:sz w:val="20"/>
              </w:rPr>
              <w:t xml:space="preserve"> </w:t>
            </w:r>
            <w:r>
              <w:rPr>
                <w:color w:val="333333"/>
                <w:sz w:val="20"/>
              </w:rPr>
              <w:t>and</w:t>
            </w:r>
            <w:r>
              <w:rPr>
                <w:color w:val="333333"/>
                <w:spacing w:val="-3"/>
                <w:sz w:val="20"/>
              </w:rPr>
              <w:t xml:space="preserve"> </w:t>
            </w:r>
            <w:r>
              <w:rPr>
                <w:color w:val="333333"/>
                <w:sz w:val="20"/>
              </w:rPr>
              <w:t>locate,</w:t>
            </w:r>
            <w:r>
              <w:rPr>
                <w:color w:val="333333"/>
                <w:spacing w:val="-3"/>
                <w:sz w:val="20"/>
              </w:rPr>
              <w:t xml:space="preserve"> </w:t>
            </w:r>
            <w:r>
              <w:rPr>
                <w:color w:val="333333"/>
                <w:sz w:val="20"/>
              </w:rPr>
              <w:t>evaluate, integrate, and apply this knowledge appropriately.</w:t>
            </w:r>
          </w:p>
        </w:tc>
        <w:tc>
          <w:tcPr>
            <w:tcW w:w="1425" w:type="dxa"/>
          </w:tcPr>
          <w:p w14:paraId="373A599C" w14:textId="77777777" w:rsidR="00690C9D" w:rsidRDefault="00690C9D">
            <w:pPr>
              <w:pStyle w:val="TableParagraph"/>
              <w:spacing w:line="240" w:lineRule="auto"/>
              <w:ind w:left="0"/>
              <w:jc w:val="left"/>
              <w:rPr>
                <w:sz w:val="20"/>
              </w:rPr>
            </w:pPr>
          </w:p>
        </w:tc>
      </w:tr>
      <w:tr w:rsidR="00690C9D" w14:paraId="4F0DB231" w14:textId="77777777">
        <w:trPr>
          <w:trHeight w:val="460"/>
        </w:trPr>
        <w:tc>
          <w:tcPr>
            <w:tcW w:w="7934" w:type="dxa"/>
          </w:tcPr>
          <w:p w14:paraId="305BDB66" w14:textId="77777777" w:rsidR="00690C9D" w:rsidRDefault="00000000">
            <w:pPr>
              <w:pStyle w:val="TableParagraph"/>
              <w:tabs>
                <w:tab w:val="left" w:pos="485"/>
              </w:tabs>
              <w:spacing w:line="230" w:lineRule="atLeast"/>
              <w:ind w:left="485" w:right="224" w:hanging="360"/>
              <w:jc w:val="left"/>
              <w:rPr>
                <w:sz w:val="20"/>
              </w:rPr>
            </w:pPr>
            <w:r>
              <w:rPr>
                <w:color w:val="333333"/>
                <w:spacing w:val="-6"/>
                <w:sz w:val="20"/>
              </w:rPr>
              <w:t>7.</w:t>
            </w:r>
            <w:r>
              <w:rPr>
                <w:color w:val="333333"/>
                <w:sz w:val="20"/>
              </w:rPr>
              <w:tab/>
              <w:t>An</w:t>
            </w:r>
            <w:r>
              <w:rPr>
                <w:color w:val="333333"/>
                <w:spacing w:val="-3"/>
                <w:sz w:val="20"/>
              </w:rPr>
              <w:t xml:space="preserve"> </w:t>
            </w:r>
            <w:r>
              <w:rPr>
                <w:color w:val="333333"/>
                <w:sz w:val="20"/>
              </w:rPr>
              <w:t>ability</w:t>
            </w:r>
            <w:r>
              <w:rPr>
                <w:color w:val="333333"/>
                <w:spacing w:val="-3"/>
                <w:sz w:val="20"/>
              </w:rPr>
              <w:t xml:space="preserve"> </w:t>
            </w:r>
            <w:r>
              <w:rPr>
                <w:color w:val="333333"/>
                <w:sz w:val="20"/>
              </w:rPr>
              <w:t>to</w:t>
            </w:r>
            <w:r>
              <w:rPr>
                <w:color w:val="333333"/>
                <w:spacing w:val="-3"/>
                <w:sz w:val="20"/>
              </w:rPr>
              <w:t xml:space="preserve"> </w:t>
            </w:r>
            <w:r>
              <w:rPr>
                <w:color w:val="333333"/>
                <w:sz w:val="20"/>
              </w:rPr>
              <w:t>function</w:t>
            </w:r>
            <w:r>
              <w:rPr>
                <w:color w:val="333333"/>
                <w:spacing w:val="-3"/>
                <w:sz w:val="20"/>
              </w:rPr>
              <w:t xml:space="preserve"> </w:t>
            </w:r>
            <w:r>
              <w:rPr>
                <w:color w:val="333333"/>
                <w:sz w:val="20"/>
              </w:rPr>
              <w:t>effectively</w:t>
            </w:r>
            <w:r>
              <w:rPr>
                <w:color w:val="333333"/>
                <w:spacing w:val="-3"/>
                <w:sz w:val="20"/>
              </w:rPr>
              <w:t xml:space="preserve"> </w:t>
            </w:r>
            <w:r>
              <w:rPr>
                <w:color w:val="333333"/>
                <w:sz w:val="20"/>
              </w:rPr>
              <w:t>on</w:t>
            </w:r>
            <w:r>
              <w:rPr>
                <w:color w:val="333333"/>
                <w:spacing w:val="-3"/>
                <w:sz w:val="20"/>
              </w:rPr>
              <w:t xml:space="preserve"> </w:t>
            </w:r>
            <w:r>
              <w:rPr>
                <w:color w:val="333333"/>
                <w:sz w:val="20"/>
              </w:rPr>
              <w:t>teams</w:t>
            </w:r>
            <w:r>
              <w:rPr>
                <w:color w:val="333333"/>
                <w:spacing w:val="-3"/>
                <w:sz w:val="20"/>
              </w:rPr>
              <w:t xml:space="preserve"> </w:t>
            </w:r>
            <w:r>
              <w:rPr>
                <w:color w:val="333333"/>
                <w:sz w:val="20"/>
              </w:rPr>
              <w:t>that</w:t>
            </w:r>
            <w:r>
              <w:rPr>
                <w:color w:val="333333"/>
                <w:spacing w:val="-3"/>
                <w:sz w:val="20"/>
              </w:rPr>
              <w:t xml:space="preserve"> </w:t>
            </w:r>
            <w:r>
              <w:rPr>
                <w:color w:val="333333"/>
                <w:sz w:val="20"/>
              </w:rPr>
              <w:t>establish</w:t>
            </w:r>
            <w:r>
              <w:rPr>
                <w:color w:val="333333"/>
                <w:spacing w:val="-3"/>
                <w:sz w:val="20"/>
              </w:rPr>
              <w:t xml:space="preserve"> </w:t>
            </w:r>
            <w:r>
              <w:rPr>
                <w:color w:val="333333"/>
                <w:sz w:val="20"/>
              </w:rPr>
              <w:t>goals,</w:t>
            </w:r>
            <w:r>
              <w:rPr>
                <w:color w:val="333333"/>
                <w:spacing w:val="-3"/>
                <w:sz w:val="20"/>
              </w:rPr>
              <w:t xml:space="preserve"> </w:t>
            </w:r>
            <w:r>
              <w:rPr>
                <w:color w:val="333333"/>
                <w:sz w:val="20"/>
              </w:rPr>
              <w:t>plan</w:t>
            </w:r>
            <w:r>
              <w:rPr>
                <w:color w:val="333333"/>
                <w:spacing w:val="-3"/>
                <w:sz w:val="20"/>
              </w:rPr>
              <w:t xml:space="preserve"> </w:t>
            </w:r>
            <w:r>
              <w:rPr>
                <w:color w:val="333333"/>
                <w:sz w:val="20"/>
              </w:rPr>
              <w:t>tasks,</w:t>
            </w:r>
            <w:r>
              <w:rPr>
                <w:color w:val="333333"/>
                <w:spacing w:val="-3"/>
                <w:sz w:val="20"/>
              </w:rPr>
              <w:t xml:space="preserve"> </w:t>
            </w:r>
            <w:r>
              <w:rPr>
                <w:color w:val="333333"/>
                <w:sz w:val="20"/>
              </w:rPr>
              <w:t>meet</w:t>
            </w:r>
            <w:r>
              <w:rPr>
                <w:color w:val="333333"/>
                <w:spacing w:val="-3"/>
                <w:sz w:val="20"/>
              </w:rPr>
              <w:t xml:space="preserve"> </w:t>
            </w:r>
            <w:r>
              <w:rPr>
                <w:color w:val="333333"/>
                <w:sz w:val="20"/>
              </w:rPr>
              <w:t>deadlines, and analyze risk and uncertainty</w:t>
            </w:r>
          </w:p>
        </w:tc>
        <w:tc>
          <w:tcPr>
            <w:tcW w:w="1425" w:type="dxa"/>
          </w:tcPr>
          <w:p w14:paraId="4EFCB08B" w14:textId="77777777" w:rsidR="00690C9D" w:rsidRDefault="00690C9D">
            <w:pPr>
              <w:pStyle w:val="TableParagraph"/>
              <w:spacing w:line="240" w:lineRule="auto"/>
              <w:ind w:left="0"/>
              <w:jc w:val="left"/>
              <w:rPr>
                <w:sz w:val="20"/>
              </w:rPr>
            </w:pPr>
          </w:p>
        </w:tc>
      </w:tr>
    </w:tbl>
    <w:p w14:paraId="5B79D8A4" w14:textId="77777777" w:rsidR="00690C9D" w:rsidRDefault="00000000">
      <w:pPr>
        <w:spacing w:before="2"/>
        <w:ind w:left="720" w:right="393"/>
        <w:rPr>
          <w:i/>
          <w:sz w:val="20"/>
        </w:rPr>
      </w:pPr>
      <w:r>
        <w:rPr>
          <w:i/>
          <w:sz w:val="20"/>
        </w:rPr>
        <w:t>*Coverage</w:t>
      </w:r>
      <w:r>
        <w:rPr>
          <w:i/>
          <w:spacing w:val="-3"/>
          <w:sz w:val="20"/>
        </w:rPr>
        <w:t xml:space="preserve"> </w:t>
      </w:r>
      <w:r>
        <w:rPr>
          <w:i/>
          <w:sz w:val="20"/>
        </w:rPr>
        <w:t>is</w:t>
      </w:r>
      <w:r>
        <w:rPr>
          <w:i/>
          <w:spacing w:val="-3"/>
          <w:sz w:val="20"/>
        </w:rPr>
        <w:t xml:space="preserve"> </w:t>
      </w:r>
      <w:r>
        <w:rPr>
          <w:i/>
          <w:sz w:val="20"/>
        </w:rPr>
        <w:t>given</w:t>
      </w:r>
      <w:r>
        <w:rPr>
          <w:i/>
          <w:spacing w:val="-3"/>
          <w:sz w:val="20"/>
        </w:rPr>
        <w:t xml:space="preserve"> </w:t>
      </w:r>
      <w:r>
        <w:rPr>
          <w:i/>
          <w:sz w:val="20"/>
        </w:rPr>
        <w:t>as</w:t>
      </w:r>
      <w:r>
        <w:rPr>
          <w:i/>
          <w:spacing w:val="-3"/>
          <w:sz w:val="20"/>
        </w:rPr>
        <w:t xml:space="preserve"> </w:t>
      </w:r>
      <w:r>
        <w:rPr>
          <w:i/>
          <w:sz w:val="20"/>
        </w:rPr>
        <w:t>high,</w:t>
      </w:r>
      <w:r>
        <w:rPr>
          <w:i/>
          <w:spacing w:val="-3"/>
          <w:sz w:val="20"/>
        </w:rPr>
        <w:t xml:space="preserve"> </w:t>
      </w:r>
      <w:r>
        <w:rPr>
          <w:i/>
          <w:sz w:val="20"/>
        </w:rPr>
        <w:t>medium,</w:t>
      </w:r>
      <w:r>
        <w:rPr>
          <w:i/>
          <w:spacing w:val="-3"/>
          <w:sz w:val="20"/>
        </w:rPr>
        <w:t xml:space="preserve"> </w:t>
      </w:r>
      <w:r>
        <w:rPr>
          <w:i/>
          <w:sz w:val="20"/>
        </w:rPr>
        <w:t>or</w:t>
      </w:r>
      <w:r>
        <w:rPr>
          <w:i/>
          <w:spacing w:val="-3"/>
          <w:sz w:val="20"/>
        </w:rPr>
        <w:t xml:space="preserve"> </w:t>
      </w:r>
      <w:r>
        <w:rPr>
          <w:i/>
          <w:sz w:val="20"/>
        </w:rPr>
        <w:t>low.</w:t>
      </w:r>
      <w:r>
        <w:rPr>
          <w:i/>
          <w:spacing w:val="40"/>
          <w:sz w:val="20"/>
        </w:rPr>
        <w:t xml:space="preserve"> </w:t>
      </w:r>
      <w:r>
        <w:rPr>
          <w:i/>
          <w:sz w:val="20"/>
        </w:rPr>
        <w:t>An</w:t>
      </w:r>
      <w:r>
        <w:rPr>
          <w:i/>
          <w:spacing w:val="-3"/>
          <w:sz w:val="20"/>
        </w:rPr>
        <w:t xml:space="preserve"> </w:t>
      </w:r>
      <w:r>
        <w:rPr>
          <w:i/>
          <w:sz w:val="20"/>
        </w:rPr>
        <w:t>empty</w:t>
      </w:r>
      <w:r>
        <w:rPr>
          <w:i/>
          <w:spacing w:val="-3"/>
          <w:sz w:val="20"/>
        </w:rPr>
        <w:t xml:space="preserve"> </w:t>
      </w:r>
      <w:r>
        <w:rPr>
          <w:i/>
          <w:sz w:val="20"/>
        </w:rPr>
        <w:t>box</w:t>
      </w:r>
      <w:r>
        <w:rPr>
          <w:i/>
          <w:spacing w:val="-3"/>
          <w:sz w:val="20"/>
        </w:rPr>
        <w:t xml:space="preserve"> </w:t>
      </w:r>
      <w:r>
        <w:rPr>
          <w:i/>
          <w:sz w:val="20"/>
        </w:rPr>
        <w:t>indicates</w:t>
      </w:r>
      <w:r>
        <w:rPr>
          <w:i/>
          <w:spacing w:val="-3"/>
          <w:sz w:val="20"/>
        </w:rPr>
        <w:t xml:space="preserve"> </w:t>
      </w:r>
      <w:r>
        <w:rPr>
          <w:i/>
          <w:sz w:val="20"/>
        </w:rPr>
        <w:t>that</w:t>
      </w:r>
      <w:r>
        <w:rPr>
          <w:i/>
          <w:spacing w:val="-3"/>
          <w:sz w:val="20"/>
        </w:rPr>
        <w:t xml:space="preserve"> </w:t>
      </w:r>
      <w:r>
        <w:rPr>
          <w:i/>
          <w:sz w:val="20"/>
        </w:rPr>
        <w:t>this</w:t>
      </w:r>
      <w:r>
        <w:rPr>
          <w:i/>
          <w:spacing w:val="-3"/>
          <w:sz w:val="20"/>
        </w:rPr>
        <w:t xml:space="preserve"> </w:t>
      </w:r>
      <w:r>
        <w:rPr>
          <w:i/>
          <w:sz w:val="20"/>
        </w:rPr>
        <w:t>outcome</w:t>
      </w:r>
      <w:r>
        <w:rPr>
          <w:i/>
          <w:spacing w:val="-3"/>
          <w:sz w:val="20"/>
        </w:rPr>
        <w:t xml:space="preserve"> </w:t>
      </w:r>
      <w:r>
        <w:rPr>
          <w:i/>
          <w:sz w:val="20"/>
        </w:rPr>
        <w:t>is</w:t>
      </w:r>
      <w:r>
        <w:rPr>
          <w:i/>
          <w:spacing w:val="-3"/>
          <w:sz w:val="20"/>
        </w:rPr>
        <w:t xml:space="preserve"> </w:t>
      </w:r>
      <w:r>
        <w:rPr>
          <w:i/>
          <w:sz w:val="20"/>
        </w:rPr>
        <w:t>not</w:t>
      </w:r>
      <w:r>
        <w:rPr>
          <w:i/>
          <w:spacing w:val="-3"/>
          <w:sz w:val="20"/>
        </w:rPr>
        <w:t xml:space="preserve"> </w:t>
      </w:r>
      <w:r>
        <w:rPr>
          <w:i/>
          <w:sz w:val="20"/>
        </w:rPr>
        <w:t>covered</w:t>
      </w:r>
      <w:r>
        <w:rPr>
          <w:i/>
          <w:spacing w:val="-3"/>
          <w:sz w:val="20"/>
        </w:rPr>
        <w:t xml:space="preserve"> </w:t>
      </w:r>
      <w:r>
        <w:rPr>
          <w:i/>
          <w:sz w:val="20"/>
        </w:rPr>
        <w:t>or assessed in the course.</w:t>
      </w:r>
    </w:p>
    <w:p w14:paraId="6C78F96C" w14:textId="77777777" w:rsidR="00690C9D" w:rsidRDefault="00690C9D">
      <w:pPr>
        <w:rPr>
          <w:i/>
          <w:sz w:val="20"/>
        </w:rPr>
        <w:sectPr w:rsidR="00690C9D">
          <w:headerReference w:type="default" r:id="rId10"/>
          <w:footerReference w:type="default" r:id="rId11"/>
          <w:type w:val="continuous"/>
          <w:pgSz w:w="12240" w:h="15840"/>
          <w:pgMar w:top="1340" w:right="1080" w:bottom="980" w:left="1080" w:header="727" w:footer="781" w:gutter="0"/>
          <w:pgNumType w:start="1"/>
          <w:cols w:space="720"/>
        </w:sectPr>
      </w:pPr>
    </w:p>
    <w:p w14:paraId="78058903" w14:textId="77777777" w:rsidR="00690C9D" w:rsidRDefault="00000000">
      <w:pPr>
        <w:pStyle w:val="Heading2"/>
        <w:spacing w:before="83"/>
      </w:pPr>
      <w:r>
        <w:lastRenderedPageBreak/>
        <w:t>Required</w:t>
      </w:r>
      <w:r>
        <w:rPr>
          <w:spacing w:val="-8"/>
        </w:rPr>
        <w:t xml:space="preserve"> </w:t>
      </w:r>
      <w:r>
        <w:t>Textbooks</w:t>
      </w:r>
      <w:r>
        <w:rPr>
          <w:spacing w:val="-7"/>
        </w:rPr>
        <w:t xml:space="preserve"> </w:t>
      </w:r>
      <w:r>
        <w:t>and</w:t>
      </w:r>
      <w:r>
        <w:rPr>
          <w:spacing w:val="-7"/>
        </w:rPr>
        <w:t xml:space="preserve"> </w:t>
      </w:r>
      <w:r>
        <w:rPr>
          <w:spacing w:val="-2"/>
        </w:rPr>
        <w:t>Software</w:t>
      </w:r>
    </w:p>
    <w:p w14:paraId="07661DC5" w14:textId="77777777" w:rsidR="00690C9D" w:rsidRDefault="00000000">
      <w:pPr>
        <w:pStyle w:val="ListParagraph"/>
        <w:numPr>
          <w:ilvl w:val="0"/>
          <w:numId w:val="1"/>
        </w:numPr>
        <w:tabs>
          <w:tab w:val="left" w:pos="1080"/>
        </w:tabs>
        <w:spacing w:line="245" w:lineRule="exact"/>
        <w:ind w:left="1080" w:hanging="360"/>
        <w:rPr>
          <w:sz w:val="20"/>
        </w:rPr>
      </w:pPr>
      <w:proofErr w:type="gramStart"/>
      <w:r>
        <w:rPr>
          <w:sz w:val="20"/>
        </w:rPr>
        <w:t>Title</w:t>
      </w:r>
      <w:r>
        <w:rPr>
          <w:spacing w:val="-9"/>
          <w:sz w:val="20"/>
        </w:rPr>
        <w:t xml:space="preserve"> </w:t>
      </w:r>
      <w:r>
        <w:rPr>
          <w:sz w:val="20"/>
        </w:rPr>
        <w:t>:</w:t>
      </w:r>
      <w:proofErr w:type="gramEnd"/>
      <w:r>
        <w:rPr>
          <w:spacing w:val="-7"/>
          <w:sz w:val="20"/>
        </w:rPr>
        <w:t xml:space="preserve"> </w:t>
      </w:r>
      <w:r>
        <w:rPr>
          <w:sz w:val="20"/>
        </w:rPr>
        <w:t>Fundamentals</w:t>
      </w:r>
      <w:r>
        <w:rPr>
          <w:spacing w:val="-6"/>
          <w:sz w:val="20"/>
        </w:rPr>
        <w:t xml:space="preserve"> </w:t>
      </w:r>
      <w:r>
        <w:rPr>
          <w:sz w:val="20"/>
        </w:rPr>
        <w:t>of</w:t>
      </w:r>
      <w:r>
        <w:rPr>
          <w:spacing w:val="-7"/>
          <w:sz w:val="20"/>
        </w:rPr>
        <w:t xml:space="preserve"> </w:t>
      </w:r>
      <w:r>
        <w:rPr>
          <w:sz w:val="20"/>
        </w:rPr>
        <w:t>Materials</w:t>
      </w:r>
      <w:r>
        <w:rPr>
          <w:spacing w:val="-6"/>
          <w:sz w:val="20"/>
        </w:rPr>
        <w:t xml:space="preserve"> </w:t>
      </w:r>
      <w:r>
        <w:rPr>
          <w:sz w:val="20"/>
        </w:rPr>
        <w:t>Science</w:t>
      </w:r>
      <w:r>
        <w:rPr>
          <w:spacing w:val="-7"/>
          <w:sz w:val="20"/>
        </w:rPr>
        <w:t xml:space="preserve"> </w:t>
      </w:r>
      <w:r>
        <w:rPr>
          <w:sz w:val="20"/>
        </w:rPr>
        <w:t>and</w:t>
      </w:r>
      <w:r>
        <w:rPr>
          <w:spacing w:val="-7"/>
          <w:sz w:val="20"/>
        </w:rPr>
        <w:t xml:space="preserve"> </w:t>
      </w:r>
      <w:r>
        <w:rPr>
          <w:sz w:val="20"/>
        </w:rPr>
        <w:t>Engineering:</w:t>
      </w:r>
      <w:r>
        <w:rPr>
          <w:spacing w:val="-6"/>
          <w:sz w:val="20"/>
        </w:rPr>
        <w:t xml:space="preserve"> </w:t>
      </w:r>
      <w:r>
        <w:rPr>
          <w:sz w:val="20"/>
        </w:rPr>
        <w:t>An</w:t>
      </w:r>
      <w:r>
        <w:rPr>
          <w:spacing w:val="-7"/>
          <w:sz w:val="20"/>
        </w:rPr>
        <w:t xml:space="preserve"> </w:t>
      </w:r>
      <w:r>
        <w:rPr>
          <w:sz w:val="20"/>
        </w:rPr>
        <w:t>Integrated</w:t>
      </w:r>
      <w:r>
        <w:rPr>
          <w:spacing w:val="-6"/>
          <w:sz w:val="20"/>
        </w:rPr>
        <w:t xml:space="preserve"> </w:t>
      </w:r>
      <w:r>
        <w:rPr>
          <w:spacing w:val="-2"/>
          <w:sz w:val="20"/>
        </w:rPr>
        <w:t>Approach</w:t>
      </w:r>
    </w:p>
    <w:p w14:paraId="7390D4C5" w14:textId="77777777" w:rsidR="00690C9D" w:rsidRDefault="00000000">
      <w:pPr>
        <w:pStyle w:val="ListParagraph"/>
        <w:numPr>
          <w:ilvl w:val="0"/>
          <w:numId w:val="1"/>
        </w:numPr>
        <w:tabs>
          <w:tab w:val="left" w:pos="1080"/>
        </w:tabs>
        <w:spacing w:line="245" w:lineRule="exact"/>
        <w:ind w:left="1080" w:hanging="360"/>
        <w:rPr>
          <w:sz w:val="20"/>
        </w:rPr>
      </w:pPr>
      <w:proofErr w:type="gramStart"/>
      <w:r>
        <w:rPr>
          <w:sz w:val="20"/>
        </w:rPr>
        <w:t>Author</w:t>
      </w:r>
      <w:r>
        <w:rPr>
          <w:spacing w:val="-6"/>
          <w:sz w:val="20"/>
        </w:rPr>
        <w:t xml:space="preserve"> </w:t>
      </w:r>
      <w:r>
        <w:rPr>
          <w:sz w:val="20"/>
        </w:rPr>
        <w:t>:</w:t>
      </w:r>
      <w:proofErr w:type="gramEnd"/>
      <w:r>
        <w:rPr>
          <w:spacing w:val="-5"/>
          <w:sz w:val="20"/>
        </w:rPr>
        <w:t xml:space="preserve"> </w:t>
      </w:r>
      <w:r>
        <w:rPr>
          <w:sz w:val="20"/>
        </w:rPr>
        <w:t>William</w:t>
      </w:r>
      <w:r>
        <w:rPr>
          <w:spacing w:val="-6"/>
          <w:sz w:val="20"/>
        </w:rPr>
        <w:t xml:space="preserve"> </w:t>
      </w:r>
      <w:r>
        <w:rPr>
          <w:sz w:val="20"/>
        </w:rPr>
        <w:t>D.</w:t>
      </w:r>
      <w:r>
        <w:rPr>
          <w:spacing w:val="-5"/>
          <w:sz w:val="20"/>
        </w:rPr>
        <w:t xml:space="preserve"> </w:t>
      </w:r>
      <w:r>
        <w:rPr>
          <w:sz w:val="20"/>
        </w:rPr>
        <w:t>Callister</w:t>
      </w:r>
      <w:r>
        <w:rPr>
          <w:spacing w:val="-5"/>
          <w:sz w:val="20"/>
        </w:rPr>
        <w:t xml:space="preserve"> </w:t>
      </w:r>
      <w:r>
        <w:rPr>
          <w:sz w:val="20"/>
        </w:rPr>
        <w:t>and</w:t>
      </w:r>
      <w:r>
        <w:rPr>
          <w:spacing w:val="-5"/>
          <w:sz w:val="20"/>
        </w:rPr>
        <w:t xml:space="preserve"> </w:t>
      </w:r>
      <w:r>
        <w:rPr>
          <w:sz w:val="20"/>
        </w:rPr>
        <w:t>David</w:t>
      </w:r>
      <w:r>
        <w:rPr>
          <w:spacing w:val="-5"/>
          <w:sz w:val="20"/>
        </w:rPr>
        <w:t xml:space="preserve"> </w:t>
      </w:r>
      <w:r>
        <w:rPr>
          <w:sz w:val="20"/>
        </w:rPr>
        <w:t>G.</w:t>
      </w:r>
      <w:r>
        <w:rPr>
          <w:spacing w:val="-5"/>
          <w:sz w:val="20"/>
        </w:rPr>
        <w:t xml:space="preserve"> </w:t>
      </w:r>
      <w:r>
        <w:rPr>
          <w:spacing w:val="-2"/>
          <w:sz w:val="20"/>
        </w:rPr>
        <w:t>Rethwisch</w:t>
      </w:r>
    </w:p>
    <w:p w14:paraId="163F9157" w14:textId="77777777" w:rsidR="00690C9D" w:rsidRDefault="00000000">
      <w:pPr>
        <w:pStyle w:val="ListParagraph"/>
        <w:numPr>
          <w:ilvl w:val="0"/>
          <w:numId w:val="1"/>
        </w:numPr>
        <w:tabs>
          <w:tab w:val="left" w:pos="1080"/>
        </w:tabs>
        <w:spacing w:line="245" w:lineRule="exact"/>
        <w:ind w:left="1080" w:hanging="360"/>
        <w:rPr>
          <w:sz w:val="20"/>
        </w:rPr>
      </w:pPr>
      <w:r>
        <w:rPr>
          <w:sz w:val="20"/>
        </w:rPr>
        <w:t>Publication</w:t>
      </w:r>
      <w:r>
        <w:rPr>
          <w:spacing w:val="-7"/>
          <w:sz w:val="20"/>
        </w:rPr>
        <w:t xml:space="preserve"> </w:t>
      </w:r>
      <w:r>
        <w:rPr>
          <w:sz w:val="20"/>
        </w:rPr>
        <w:t>date</w:t>
      </w:r>
      <w:r>
        <w:rPr>
          <w:spacing w:val="-6"/>
          <w:sz w:val="20"/>
        </w:rPr>
        <w:t xml:space="preserve"> </w:t>
      </w:r>
      <w:r>
        <w:rPr>
          <w:sz w:val="20"/>
        </w:rPr>
        <w:t>and</w:t>
      </w:r>
      <w:r>
        <w:rPr>
          <w:spacing w:val="-6"/>
          <w:sz w:val="20"/>
        </w:rPr>
        <w:t xml:space="preserve"> </w:t>
      </w:r>
      <w:r>
        <w:rPr>
          <w:sz w:val="20"/>
        </w:rPr>
        <w:t>edition:</w:t>
      </w:r>
      <w:r>
        <w:rPr>
          <w:spacing w:val="-6"/>
          <w:sz w:val="20"/>
        </w:rPr>
        <w:t xml:space="preserve"> </w:t>
      </w:r>
      <w:proofErr w:type="spellStart"/>
      <w:r>
        <w:rPr>
          <w:sz w:val="20"/>
        </w:rPr>
        <w:t>Zybooks</w:t>
      </w:r>
      <w:proofErr w:type="spellEnd"/>
      <w:r>
        <w:rPr>
          <w:spacing w:val="-6"/>
          <w:sz w:val="20"/>
        </w:rPr>
        <w:t xml:space="preserve"> </w:t>
      </w:r>
      <w:r>
        <w:rPr>
          <w:sz w:val="20"/>
        </w:rPr>
        <w:t>6th</w:t>
      </w:r>
      <w:r>
        <w:rPr>
          <w:spacing w:val="-6"/>
          <w:sz w:val="20"/>
        </w:rPr>
        <w:t xml:space="preserve"> </w:t>
      </w:r>
      <w:r>
        <w:rPr>
          <w:spacing w:val="-2"/>
          <w:sz w:val="20"/>
        </w:rPr>
        <w:t>Edition</w:t>
      </w:r>
    </w:p>
    <w:p w14:paraId="1FB76F2E" w14:textId="77777777" w:rsidR="00690C9D" w:rsidRDefault="00000000">
      <w:pPr>
        <w:pStyle w:val="ListParagraph"/>
        <w:numPr>
          <w:ilvl w:val="0"/>
          <w:numId w:val="1"/>
        </w:numPr>
        <w:tabs>
          <w:tab w:val="left" w:pos="1080"/>
        </w:tabs>
        <w:ind w:left="1080" w:hanging="360"/>
        <w:rPr>
          <w:sz w:val="20"/>
        </w:rPr>
      </w:pPr>
      <w:r>
        <w:rPr>
          <w:sz w:val="20"/>
        </w:rPr>
        <w:t>ISBN</w:t>
      </w:r>
      <w:r>
        <w:rPr>
          <w:spacing w:val="-11"/>
          <w:sz w:val="20"/>
        </w:rPr>
        <w:t xml:space="preserve"> </w:t>
      </w:r>
      <w:proofErr w:type="gramStart"/>
      <w:r>
        <w:rPr>
          <w:sz w:val="20"/>
        </w:rPr>
        <w:t>number</w:t>
      </w:r>
      <w:r>
        <w:rPr>
          <w:spacing w:val="-10"/>
          <w:sz w:val="20"/>
        </w:rPr>
        <w:t xml:space="preserve"> </w:t>
      </w:r>
      <w:r>
        <w:rPr>
          <w:sz w:val="20"/>
        </w:rPr>
        <w:t>:</w:t>
      </w:r>
      <w:proofErr w:type="gramEnd"/>
      <w:r>
        <w:rPr>
          <w:spacing w:val="-10"/>
          <w:sz w:val="20"/>
        </w:rPr>
        <w:t xml:space="preserve"> </w:t>
      </w:r>
      <w:r>
        <w:rPr>
          <w:sz w:val="20"/>
        </w:rPr>
        <w:t>979-8-203-26676-</w:t>
      </w:r>
      <w:r>
        <w:rPr>
          <w:spacing w:val="-10"/>
          <w:sz w:val="20"/>
        </w:rPr>
        <w:t>7</w:t>
      </w:r>
    </w:p>
    <w:p w14:paraId="5B30F081" w14:textId="77777777" w:rsidR="00690C9D" w:rsidRDefault="00000000">
      <w:pPr>
        <w:pStyle w:val="BodyText"/>
        <w:spacing w:before="225"/>
        <w:ind w:left="359" w:right="393"/>
      </w:pPr>
      <w:r>
        <w:rPr>
          <w:b/>
          <w:i/>
        </w:rPr>
        <w:t xml:space="preserve">You need to acquire the e-book version with access to </w:t>
      </w:r>
      <w:proofErr w:type="spellStart"/>
      <w:r>
        <w:rPr>
          <w:b/>
          <w:i/>
        </w:rPr>
        <w:t>zyBooks</w:t>
      </w:r>
      <w:proofErr w:type="spellEnd"/>
      <w:r>
        <w:rPr>
          <w:b/>
          <w:i/>
        </w:rPr>
        <w:t xml:space="preserve"> </w:t>
      </w:r>
      <w:r>
        <w:t>as this interactive online learning tool will be used for</w:t>
      </w:r>
      <w:r>
        <w:rPr>
          <w:spacing w:val="-1"/>
        </w:rPr>
        <w:t xml:space="preserve"> </w:t>
      </w:r>
      <w:r>
        <w:t>assessment</w:t>
      </w:r>
      <w:r>
        <w:rPr>
          <w:spacing w:val="-1"/>
        </w:rPr>
        <w:t xml:space="preserve"> </w:t>
      </w:r>
      <w:r>
        <w:t>as</w:t>
      </w:r>
      <w:r>
        <w:rPr>
          <w:spacing w:val="-1"/>
        </w:rPr>
        <w:t xml:space="preserve"> </w:t>
      </w:r>
      <w:r>
        <w:t>indicated</w:t>
      </w:r>
      <w:r>
        <w:rPr>
          <w:spacing w:val="-1"/>
        </w:rPr>
        <w:t xml:space="preserve"> </w:t>
      </w:r>
      <w:r>
        <w:t>in</w:t>
      </w:r>
      <w:r>
        <w:rPr>
          <w:spacing w:val="-1"/>
        </w:rPr>
        <w:t xml:space="preserve"> </w:t>
      </w:r>
      <w:r>
        <w:t>the</w:t>
      </w:r>
      <w:r>
        <w:rPr>
          <w:spacing w:val="-1"/>
        </w:rPr>
        <w:t xml:space="preserve"> </w:t>
      </w:r>
      <w:r>
        <w:t>evaluation</w:t>
      </w:r>
      <w:r>
        <w:rPr>
          <w:spacing w:val="-1"/>
        </w:rPr>
        <w:t xml:space="preserve"> </w:t>
      </w:r>
      <w:r>
        <w:t>of</w:t>
      </w:r>
      <w:r>
        <w:rPr>
          <w:spacing w:val="-1"/>
        </w:rPr>
        <w:t xml:space="preserve"> </w:t>
      </w:r>
      <w:r>
        <w:t>grades.</w:t>
      </w:r>
      <w:r>
        <w:rPr>
          <w:spacing w:val="-1"/>
        </w:rPr>
        <w:t xml:space="preserve"> </w:t>
      </w:r>
      <w:r>
        <w:t>The</w:t>
      </w:r>
      <w:r>
        <w:rPr>
          <w:spacing w:val="-1"/>
        </w:rPr>
        <w:t xml:space="preserve"> </w:t>
      </w:r>
      <w:r>
        <w:t>simplest</w:t>
      </w:r>
      <w:r>
        <w:rPr>
          <w:spacing w:val="-1"/>
        </w:rPr>
        <w:t xml:space="preserve"> </w:t>
      </w:r>
      <w:r>
        <w:t>and</w:t>
      </w:r>
      <w:r>
        <w:rPr>
          <w:spacing w:val="-1"/>
        </w:rPr>
        <w:t xml:space="preserve"> </w:t>
      </w:r>
      <w:proofErr w:type="gramStart"/>
      <w:r>
        <w:t>affordable</w:t>
      </w:r>
      <w:proofErr w:type="gramEnd"/>
      <w:r>
        <w:rPr>
          <w:spacing w:val="-1"/>
        </w:rPr>
        <w:t xml:space="preserve"> </w:t>
      </w:r>
      <w:r>
        <w:t>way</w:t>
      </w:r>
      <w:r>
        <w:rPr>
          <w:spacing w:val="-1"/>
        </w:rPr>
        <w:t xml:space="preserve"> </w:t>
      </w:r>
      <w:r>
        <w:t>to</w:t>
      </w:r>
      <w:r>
        <w:rPr>
          <w:spacing w:val="-1"/>
        </w:rPr>
        <w:t xml:space="preserve"> </w:t>
      </w:r>
      <w:r>
        <w:t>acquire</w:t>
      </w:r>
      <w:r>
        <w:rPr>
          <w:spacing w:val="-1"/>
        </w:rPr>
        <w:t xml:space="preserve"> </w:t>
      </w:r>
      <w:r>
        <w:t>the</w:t>
      </w:r>
      <w:r>
        <w:rPr>
          <w:spacing w:val="-1"/>
        </w:rPr>
        <w:t xml:space="preserve"> </w:t>
      </w:r>
      <w:r>
        <w:t>e-book</w:t>
      </w:r>
      <w:r>
        <w:rPr>
          <w:spacing w:val="-1"/>
        </w:rPr>
        <w:t xml:space="preserve"> </w:t>
      </w:r>
      <w:r>
        <w:t>is</w:t>
      </w:r>
      <w:r>
        <w:rPr>
          <w:spacing w:val="-1"/>
        </w:rPr>
        <w:t xml:space="preserve"> </w:t>
      </w:r>
      <w:r>
        <w:t xml:space="preserve">via UF ALL ACCESS. Login at </w:t>
      </w:r>
      <w:hyperlink r:id="rId12">
        <w:r>
          <w:rPr>
            <w:color w:val="0563C1"/>
            <w:u w:val="single" w:color="0563C1"/>
          </w:rPr>
          <w:t>https://www.bsd.ufl.edu/AllAccess</w:t>
        </w:r>
      </w:hyperlink>
      <w:r>
        <w:rPr>
          <w:color w:val="0563C1"/>
        </w:rPr>
        <w:t xml:space="preserve"> </w:t>
      </w:r>
      <w:r>
        <w:t>to obtain materials digitally at a reduced price; the charge</w:t>
      </w:r>
      <w:r>
        <w:rPr>
          <w:spacing w:val="-2"/>
        </w:rPr>
        <w:t xml:space="preserve"> </w:t>
      </w:r>
      <w:r>
        <w:t>will</w:t>
      </w:r>
      <w:r>
        <w:rPr>
          <w:spacing w:val="-2"/>
        </w:rPr>
        <w:t xml:space="preserve"> </w:t>
      </w:r>
      <w:r>
        <w:t>be</w:t>
      </w:r>
      <w:r>
        <w:rPr>
          <w:spacing w:val="-2"/>
        </w:rPr>
        <w:t xml:space="preserve"> </w:t>
      </w:r>
      <w:r>
        <w:t>posted</w:t>
      </w:r>
      <w:r>
        <w:rPr>
          <w:spacing w:val="-2"/>
        </w:rPr>
        <w:t xml:space="preserve"> </w:t>
      </w:r>
      <w:r>
        <w:t>to</w:t>
      </w:r>
      <w:r>
        <w:rPr>
          <w:spacing w:val="-2"/>
        </w:rPr>
        <w:t xml:space="preserve"> </w:t>
      </w:r>
      <w:r>
        <w:t>your</w:t>
      </w:r>
      <w:r>
        <w:rPr>
          <w:spacing w:val="-2"/>
        </w:rPr>
        <w:t xml:space="preserve"> </w:t>
      </w:r>
      <w:r>
        <w:t>student</w:t>
      </w:r>
      <w:r>
        <w:rPr>
          <w:spacing w:val="-2"/>
        </w:rPr>
        <w:t xml:space="preserve"> </w:t>
      </w:r>
      <w:r>
        <w:t>account.</w:t>
      </w:r>
      <w:r>
        <w:rPr>
          <w:spacing w:val="-2"/>
        </w:rPr>
        <w:t xml:space="preserve"> </w:t>
      </w:r>
      <w:r>
        <w:t>This</w:t>
      </w:r>
      <w:r>
        <w:rPr>
          <w:spacing w:val="-2"/>
        </w:rPr>
        <w:t xml:space="preserve"> </w:t>
      </w:r>
      <w:r>
        <w:t>option</w:t>
      </w:r>
      <w:r>
        <w:rPr>
          <w:spacing w:val="-2"/>
        </w:rPr>
        <w:t xml:space="preserve"> </w:t>
      </w:r>
      <w:r>
        <w:t>will</w:t>
      </w:r>
      <w:r>
        <w:rPr>
          <w:spacing w:val="-2"/>
        </w:rPr>
        <w:t xml:space="preserve"> </w:t>
      </w:r>
      <w:r>
        <w:t>be</w:t>
      </w:r>
      <w:r>
        <w:rPr>
          <w:spacing w:val="-2"/>
        </w:rPr>
        <w:t xml:space="preserve"> </w:t>
      </w:r>
      <w:r>
        <w:t>available</w:t>
      </w:r>
      <w:r>
        <w:rPr>
          <w:spacing w:val="-2"/>
        </w:rPr>
        <w:t xml:space="preserve"> </w:t>
      </w:r>
      <w:r>
        <w:t>starting</w:t>
      </w:r>
      <w:r>
        <w:rPr>
          <w:spacing w:val="-2"/>
        </w:rPr>
        <w:t xml:space="preserve"> </w:t>
      </w:r>
      <w:r>
        <w:t>one</w:t>
      </w:r>
      <w:r>
        <w:rPr>
          <w:spacing w:val="-2"/>
        </w:rPr>
        <w:t xml:space="preserve"> </w:t>
      </w:r>
      <w:r>
        <w:t>week</w:t>
      </w:r>
      <w:r>
        <w:rPr>
          <w:spacing w:val="-2"/>
        </w:rPr>
        <w:t xml:space="preserve"> </w:t>
      </w:r>
      <w:r>
        <w:t>prior</w:t>
      </w:r>
      <w:r>
        <w:rPr>
          <w:spacing w:val="-2"/>
        </w:rPr>
        <w:t xml:space="preserve"> </w:t>
      </w:r>
      <w:r>
        <w:t>to</w:t>
      </w:r>
      <w:r>
        <w:rPr>
          <w:spacing w:val="-2"/>
        </w:rPr>
        <w:t xml:space="preserve"> </w:t>
      </w:r>
      <w:r>
        <w:t>the</w:t>
      </w:r>
      <w:r>
        <w:rPr>
          <w:spacing w:val="-2"/>
        </w:rPr>
        <w:t xml:space="preserve"> </w:t>
      </w:r>
      <w:r>
        <w:t>start</w:t>
      </w:r>
      <w:r>
        <w:rPr>
          <w:spacing w:val="-2"/>
        </w:rPr>
        <w:t xml:space="preserve"> </w:t>
      </w:r>
      <w:r>
        <w:t>of</w:t>
      </w:r>
      <w:r>
        <w:rPr>
          <w:spacing w:val="-2"/>
        </w:rPr>
        <w:t xml:space="preserve"> </w:t>
      </w:r>
      <w:r>
        <w:t>the semester and ends three weeks after the first day of class.</w:t>
      </w:r>
    </w:p>
    <w:p w14:paraId="7F8778EC" w14:textId="77777777" w:rsidR="00690C9D" w:rsidRDefault="00690C9D">
      <w:pPr>
        <w:pStyle w:val="BodyText"/>
        <w:spacing w:before="3"/>
      </w:pPr>
    </w:p>
    <w:p w14:paraId="0B3703CD" w14:textId="77777777" w:rsidR="00690C9D" w:rsidRDefault="00000000">
      <w:pPr>
        <w:pStyle w:val="Heading2"/>
      </w:pPr>
      <w:r>
        <w:t>Course</w:t>
      </w:r>
      <w:r>
        <w:rPr>
          <w:spacing w:val="-7"/>
        </w:rPr>
        <w:t xml:space="preserve"> </w:t>
      </w:r>
      <w:r>
        <w:rPr>
          <w:spacing w:val="-2"/>
        </w:rPr>
        <w:t>Website</w:t>
      </w:r>
    </w:p>
    <w:p w14:paraId="589991EF" w14:textId="77777777" w:rsidR="00690C9D" w:rsidRDefault="00000000">
      <w:pPr>
        <w:pStyle w:val="BodyText"/>
        <w:spacing w:before="1"/>
        <w:ind w:left="359" w:right="393"/>
      </w:pPr>
      <w:r>
        <w:t>This course will use Canvas extensively as a communication and archival tool. Students can access all relevant course information (course notes, homework, problem sets, solutions, announcements, grades, etc.) via the CANVAS</w:t>
      </w:r>
      <w:r>
        <w:rPr>
          <w:spacing w:val="-5"/>
        </w:rPr>
        <w:t xml:space="preserve"> </w:t>
      </w:r>
      <w:r>
        <w:t>entry</w:t>
      </w:r>
      <w:r>
        <w:rPr>
          <w:spacing w:val="-5"/>
        </w:rPr>
        <w:t xml:space="preserve"> </w:t>
      </w:r>
      <w:r>
        <w:t>link:</w:t>
      </w:r>
      <w:r>
        <w:rPr>
          <w:spacing w:val="-5"/>
        </w:rPr>
        <w:t xml:space="preserve"> </w:t>
      </w:r>
      <w:hyperlink r:id="rId13">
        <w:r>
          <w:rPr>
            <w:color w:val="0000FF"/>
          </w:rPr>
          <w:t>https://elearning.ufl.edu/</w:t>
        </w:r>
      </w:hyperlink>
      <w:r>
        <w:rPr>
          <w:color w:val="0000FF"/>
          <w:spacing w:val="-5"/>
        </w:rPr>
        <w:t xml:space="preserve"> </w:t>
      </w:r>
      <w:r>
        <w:t>or</w:t>
      </w:r>
      <w:r>
        <w:rPr>
          <w:spacing w:val="-5"/>
        </w:rPr>
        <w:t xml:space="preserve"> </w:t>
      </w:r>
      <w:hyperlink r:id="rId14">
        <w:r>
          <w:rPr>
            <w:color w:val="0000FF"/>
          </w:rPr>
          <w:t>https://ufl.instructure.com</w:t>
        </w:r>
        <w:r>
          <w:t>.</w:t>
        </w:r>
      </w:hyperlink>
      <w:r>
        <w:rPr>
          <w:spacing w:val="-5"/>
        </w:rPr>
        <w:t xml:space="preserve"> </w:t>
      </w:r>
      <w:r>
        <w:t>Please</w:t>
      </w:r>
      <w:r>
        <w:rPr>
          <w:spacing w:val="-5"/>
        </w:rPr>
        <w:t xml:space="preserve"> </w:t>
      </w:r>
      <w:r>
        <w:t>check</w:t>
      </w:r>
      <w:r>
        <w:rPr>
          <w:spacing w:val="-5"/>
        </w:rPr>
        <w:t xml:space="preserve"> </w:t>
      </w:r>
      <w:r>
        <w:t>CANVAS</w:t>
      </w:r>
      <w:r>
        <w:rPr>
          <w:spacing w:val="-5"/>
        </w:rPr>
        <w:t xml:space="preserve"> </w:t>
      </w:r>
      <w:r>
        <w:t>frequently.</w:t>
      </w:r>
    </w:p>
    <w:p w14:paraId="16805C16" w14:textId="77777777" w:rsidR="00690C9D" w:rsidRDefault="00000000">
      <w:pPr>
        <w:pStyle w:val="Heading2"/>
        <w:spacing w:before="226"/>
      </w:pPr>
      <w:r>
        <w:t>Course</w:t>
      </w:r>
      <w:r>
        <w:rPr>
          <w:spacing w:val="-7"/>
        </w:rPr>
        <w:t xml:space="preserve"> </w:t>
      </w:r>
      <w:r>
        <w:rPr>
          <w:spacing w:val="-2"/>
        </w:rPr>
        <w:t>Format</w:t>
      </w:r>
    </w:p>
    <w:p w14:paraId="55597ECC" w14:textId="77777777" w:rsidR="00690C9D" w:rsidRDefault="00000000">
      <w:pPr>
        <w:pStyle w:val="BodyText"/>
        <w:spacing w:before="1"/>
        <w:ind w:left="360" w:right="609"/>
      </w:pPr>
      <w:r>
        <w:t>The</w:t>
      </w:r>
      <w:r>
        <w:rPr>
          <w:spacing w:val="-3"/>
        </w:rPr>
        <w:t xml:space="preserve"> </w:t>
      </w:r>
      <w:r>
        <w:t>instructor</w:t>
      </w:r>
      <w:r>
        <w:rPr>
          <w:spacing w:val="-3"/>
        </w:rPr>
        <w:t xml:space="preserve"> </w:t>
      </w:r>
      <w:r>
        <w:t>will</w:t>
      </w:r>
      <w:r>
        <w:rPr>
          <w:spacing w:val="-3"/>
        </w:rPr>
        <w:t xml:space="preserve"> </w:t>
      </w:r>
      <w:r>
        <w:t>deliver</w:t>
      </w:r>
      <w:r>
        <w:rPr>
          <w:spacing w:val="-3"/>
        </w:rPr>
        <w:t xml:space="preserve"> </w:t>
      </w:r>
      <w:r>
        <w:t>lectures</w:t>
      </w:r>
      <w:r>
        <w:rPr>
          <w:spacing w:val="-3"/>
        </w:rPr>
        <w:t xml:space="preserve"> </w:t>
      </w:r>
      <w:r>
        <w:t>covering</w:t>
      </w:r>
      <w:r>
        <w:rPr>
          <w:spacing w:val="-3"/>
        </w:rPr>
        <w:t xml:space="preserve"> </w:t>
      </w:r>
      <w:r>
        <w:t>the</w:t>
      </w:r>
      <w:r>
        <w:rPr>
          <w:spacing w:val="-3"/>
        </w:rPr>
        <w:t xml:space="preserve"> </w:t>
      </w:r>
      <w:r>
        <w:t>scheduled</w:t>
      </w:r>
      <w:r>
        <w:rPr>
          <w:spacing w:val="-3"/>
        </w:rPr>
        <w:t xml:space="preserve"> </w:t>
      </w:r>
      <w:r>
        <w:t>course</w:t>
      </w:r>
      <w:r>
        <w:rPr>
          <w:spacing w:val="-3"/>
        </w:rPr>
        <w:t xml:space="preserve"> </w:t>
      </w:r>
      <w:r>
        <w:t>content</w:t>
      </w:r>
      <w:r>
        <w:rPr>
          <w:spacing w:val="-3"/>
        </w:rPr>
        <w:t xml:space="preserve"> </w:t>
      </w:r>
      <w:r>
        <w:t>and</w:t>
      </w:r>
      <w:r>
        <w:rPr>
          <w:spacing w:val="-3"/>
        </w:rPr>
        <w:t xml:space="preserve"> </w:t>
      </w:r>
      <w:r>
        <w:t>in-class</w:t>
      </w:r>
      <w:r>
        <w:rPr>
          <w:spacing w:val="-3"/>
        </w:rPr>
        <w:t xml:space="preserve"> </w:t>
      </w:r>
      <w:r>
        <w:t>exam</w:t>
      </w:r>
      <w:r>
        <w:rPr>
          <w:spacing w:val="-4"/>
        </w:rPr>
        <w:t xml:space="preserve"> </w:t>
      </w:r>
      <w:r>
        <w:t>reviews.</w:t>
      </w:r>
      <w:r>
        <w:rPr>
          <w:spacing w:val="-3"/>
        </w:rPr>
        <w:t xml:space="preserve"> </w:t>
      </w:r>
      <w:r>
        <w:t>Students</w:t>
      </w:r>
      <w:r>
        <w:rPr>
          <w:spacing w:val="-3"/>
        </w:rPr>
        <w:t xml:space="preserve"> </w:t>
      </w:r>
      <w:r>
        <w:t>are expected to come prepared, having completed assigned readings prior to</w:t>
      </w:r>
    </w:p>
    <w:p w14:paraId="65624AE6" w14:textId="77777777" w:rsidR="00690C9D" w:rsidRDefault="00690C9D">
      <w:pPr>
        <w:pStyle w:val="BodyText"/>
        <w:spacing w:before="1"/>
      </w:pPr>
    </w:p>
    <w:p w14:paraId="06E03DE3" w14:textId="77777777" w:rsidR="00690C9D" w:rsidRDefault="00000000">
      <w:pPr>
        <w:pStyle w:val="Heading2"/>
      </w:pPr>
      <w:r>
        <w:rPr>
          <w:spacing w:val="-2"/>
        </w:rPr>
        <w:t>Assessments</w:t>
      </w:r>
    </w:p>
    <w:p w14:paraId="63B2E941" w14:textId="77777777" w:rsidR="00690C9D" w:rsidRDefault="00690C9D">
      <w:pPr>
        <w:pStyle w:val="BodyText"/>
        <w:spacing w:before="1"/>
        <w:rPr>
          <w:b/>
          <w:i/>
        </w:rPr>
      </w:pPr>
    </w:p>
    <w:p w14:paraId="61AB60DE" w14:textId="77777777" w:rsidR="00690C9D" w:rsidRDefault="00000000">
      <w:pPr>
        <w:pStyle w:val="ListParagraph"/>
        <w:numPr>
          <w:ilvl w:val="0"/>
          <w:numId w:val="1"/>
        </w:numPr>
        <w:tabs>
          <w:tab w:val="left" w:pos="1079"/>
        </w:tabs>
        <w:ind w:right="634"/>
        <w:rPr>
          <w:sz w:val="20"/>
        </w:rPr>
      </w:pPr>
      <w:r>
        <w:rPr>
          <w:b/>
          <w:i/>
          <w:sz w:val="20"/>
        </w:rPr>
        <w:t>Interactive</w:t>
      </w:r>
      <w:r>
        <w:rPr>
          <w:b/>
          <w:i/>
          <w:spacing w:val="-3"/>
          <w:sz w:val="20"/>
        </w:rPr>
        <w:t xml:space="preserve"> </w:t>
      </w:r>
      <w:proofErr w:type="spellStart"/>
      <w:r>
        <w:rPr>
          <w:b/>
          <w:i/>
          <w:sz w:val="20"/>
        </w:rPr>
        <w:t>zyBooks</w:t>
      </w:r>
      <w:proofErr w:type="spellEnd"/>
      <w:r>
        <w:rPr>
          <w:b/>
          <w:i/>
          <w:spacing w:val="-3"/>
          <w:sz w:val="20"/>
        </w:rPr>
        <w:t xml:space="preserve"> </w:t>
      </w:r>
      <w:r>
        <w:rPr>
          <w:b/>
          <w:i/>
          <w:sz w:val="20"/>
        </w:rPr>
        <w:t>Readings</w:t>
      </w:r>
      <w:r>
        <w:rPr>
          <w:b/>
          <w:i/>
          <w:spacing w:val="-3"/>
          <w:sz w:val="20"/>
        </w:rPr>
        <w:t xml:space="preserve"> </w:t>
      </w:r>
      <w:r>
        <w:rPr>
          <w:b/>
          <w:i/>
          <w:sz w:val="20"/>
        </w:rPr>
        <w:t>via</w:t>
      </w:r>
      <w:r>
        <w:rPr>
          <w:b/>
          <w:i/>
          <w:spacing w:val="-3"/>
          <w:sz w:val="20"/>
        </w:rPr>
        <w:t xml:space="preserve"> </w:t>
      </w:r>
      <w:r>
        <w:rPr>
          <w:b/>
          <w:i/>
          <w:sz w:val="20"/>
        </w:rPr>
        <w:t>Canvas</w:t>
      </w:r>
      <w:r>
        <w:rPr>
          <w:b/>
          <w:i/>
          <w:spacing w:val="-3"/>
          <w:sz w:val="20"/>
        </w:rPr>
        <w:t xml:space="preserve"> </w:t>
      </w:r>
      <w:r>
        <w:rPr>
          <w:b/>
          <w:i/>
          <w:sz w:val="20"/>
        </w:rPr>
        <w:t>(20%)</w:t>
      </w:r>
      <w:r>
        <w:rPr>
          <w:b/>
          <w:i/>
          <w:spacing w:val="-3"/>
          <w:sz w:val="20"/>
        </w:rPr>
        <w:t xml:space="preserve"> </w:t>
      </w:r>
      <w:r>
        <w:rPr>
          <w:sz w:val="20"/>
        </w:rPr>
        <w:t>will</w:t>
      </w:r>
      <w:r>
        <w:rPr>
          <w:spacing w:val="-3"/>
          <w:sz w:val="20"/>
        </w:rPr>
        <w:t xml:space="preserve"> </w:t>
      </w:r>
      <w:r>
        <w:rPr>
          <w:sz w:val="20"/>
        </w:rPr>
        <w:t>help</w:t>
      </w:r>
      <w:r>
        <w:rPr>
          <w:spacing w:val="-3"/>
          <w:sz w:val="20"/>
        </w:rPr>
        <w:t xml:space="preserve"> </w:t>
      </w:r>
      <w:r>
        <w:rPr>
          <w:sz w:val="20"/>
        </w:rPr>
        <w:t>you</w:t>
      </w:r>
      <w:r>
        <w:rPr>
          <w:spacing w:val="-3"/>
          <w:sz w:val="20"/>
        </w:rPr>
        <w:t xml:space="preserve"> </w:t>
      </w:r>
      <w:r>
        <w:rPr>
          <w:sz w:val="20"/>
        </w:rPr>
        <w:t>prepare</w:t>
      </w:r>
      <w:r>
        <w:rPr>
          <w:spacing w:val="-3"/>
          <w:sz w:val="20"/>
        </w:rPr>
        <w:t xml:space="preserve"> </w:t>
      </w:r>
      <w:r>
        <w:rPr>
          <w:sz w:val="20"/>
        </w:rPr>
        <w:t>for</w:t>
      </w:r>
      <w:r>
        <w:rPr>
          <w:spacing w:val="-4"/>
          <w:sz w:val="20"/>
        </w:rPr>
        <w:t xml:space="preserve"> </w:t>
      </w:r>
      <w:r>
        <w:rPr>
          <w:sz w:val="20"/>
        </w:rPr>
        <w:t>each</w:t>
      </w:r>
      <w:r>
        <w:rPr>
          <w:spacing w:val="-3"/>
          <w:sz w:val="20"/>
        </w:rPr>
        <w:t xml:space="preserve"> </w:t>
      </w:r>
      <w:r>
        <w:rPr>
          <w:sz w:val="20"/>
        </w:rPr>
        <w:t>lecture</w:t>
      </w:r>
      <w:r>
        <w:rPr>
          <w:spacing w:val="-3"/>
          <w:sz w:val="20"/>
        </w:rPr>
        <w:t xml:space="preserve"> </w:t>
      </w:r>
      <w:r>
        <w:rPr>
          <w:sz w:val="20"/>
        </w:rPr>
        <w:t>and</w:t>
      </w:r>
      <w:r>
        <w:rPr>
          <w:spacing w:val="-3"/>
          <w:sz w:val="20"/>
        </w:rPr>
        <w:t xml:space="preserve"> </w:t>
      </w:r>
      <w:r>
        <w:rPr>
          <w:sz w:val="20"/>
        </w:rPr>
        <w:t>are</w:t>
      </w:r>
      <w:r>
        <w:rPr>
          <w:spacing w:val="-3"/>
          <w:sz w:val="20"/>
        </w:rPr>
        <w:t xml:space="preserve"> </w:t>
      </w:r>
      <w:r>
        <w:rPr>
          <w:sz w:val="20"/>
        </w:rPr>
        <w:t>a</w:t>
      </w:r>
      <w:r>
        <w:rPr>
          <w:spacing w:val="-3"/>
          <w:sz w:val="20"/>
        </w:rPr>
        <w:t xml:space="preserve"> </w:t>
      </w:r>
      <w:r>
        <w:rPr>
          <w:sz w:val="20"/>
        </w:rPr>
        <w:t>critical aspect of staying on track with the course content.</w:t>
      </w:r>
    </w:p>
    <w:p w14:paraId="06B000F7" w14:textId="77777777" w:rsidR="00690C9D" w:rsidRDefault="00690C9D">
      <w:pPr>
        <w:pStyle w:val="BodyText"/>
        <w:spacing w:before="2"/>
      </w:pPr>
    </w:p>
    <w:p w14:paraId="2921AED1" w14:textId="77777777" w:rsidR="00690C9D" w:rsidRDefault="00000000">
      <w:pPr>
        <w:pStyle w:val="ListParagraph"/>
        <w:numPr>
          <w:ilvl w:val="0"/>
          <w:numId w:val="1"/>
        </w:numPr>
        <w:tabs>
          <w:tab w:val="left" w:pos="1078"/>
          <w:tab w:val="left" w:pos="1080"/>
        </w:tabs>
        <w:spacing w:line="237" w:lineRule="auto"/>
        <w:ind w:left="1080" w:right="422"/>
        <w:jc w:val="both"/>
        <w:rPr>
          <w:sz w:val="20"/>
        </w:rPr>
      </w:pPr>
      <w:proofErr w:type="gramStart"/>
      <w:r>
        <w:rPr>
          <w:b/>
          <w:i/>
          <w:sz w:val="20"/>
        </w:rPr>
        <w:t>Class Attendance</w:t>
      </w:r>
      <w:proofErr w:type="gramEnd"/>
      <w:r>
        <w:rPr>
          <w:b/>
          <w:i/>
          <w:sz w:val="20"/>
        </w:rPr>
        <w:t xml:space="preserve"> (20%)</w:t>
      </w:r>
      <w:r>
        <w:rPr>
          <w:sz w:val="20"/>
        </w:rPr>
        <w:t>. Class attendance is a vital component of staying on track with the course content and</w:t>
      </w:r>
      <w:r>
        <w:rPr>
          <w:spacing w:val="-3"/>
          <w:sz w:val="20"/>
        </w:rPr>
        <w:t xml:space="preserve"> </w:t>
      </w:r>
      <w:r>
        <w:rPr>
          <w:sz w:val="20"/>
        </w:rPr>
        <w:t>students</w:t>
      </w:r>
      <w:r>
        <w:rPr>
          <w:spacing w:val="-3"/>
          <w:sz w:val="20"/>
        </w:rPr>
        <w:t xml:space="preserve"> </w:t>
      </w:r>
      <w:r>
        <w:rPr>
          <w:sz w:val="20"/>
        </w:rPr>
        <w:t>are</w:t>
      </w:r>
      <w:r>
        <w:rPr>
          <w:spacing w:val="-3"/>
          <w:sz w:val="20"/>
        </w:rPr>
        <w:t xml:space="preserve"> </w:t>
      </w:r>
      <w:r>
        <w:rPr>
          <w:sz w:val="20"/>
        </w:rPr>
        <w:t>expected</w:t>
      </w:r>
      <w:r>
        <w:rPr>
          <w:spacing w:val="-3"/>
          <w:sz w:val="20"/>
        </w:rPr>
        <w:t xml:space="preserve"> </w:t>
      </w:r>
      <w:r>
        <w:rPr>
          <w:sz w:val="20"/>
        </w:rPr>
        <w:t>to</w:t>
      </w:r>
      <w:r>
        <w:rPr>
          <w:spacing w:val="-3"/>
          <w:sz w:val="20"/>
        </w:rPr>
        <w:t xml:space="preserve"> </w:t>
      </w:r>
      <w:r>
        <w:rPr>
          <w:sz w:val="20"/>
        </w:rPr>
        <w:t>come</w:t>
      </w:r>
      <w:r>
        <w:rPr>
          <w:spacing w:val="-3"/>
          <w:sz w:val="20"/>
        </w:rPr>
        <w:t xml:space="preserve"> </w:t>
      </w:r>
      <w:r>
        <w:rPr>
          <w:sz w:val="20"/>
        </w:rPr>
        <w:t>prepared</w:t>
      </w:r>
      <w:r>
        <w:rPr>
          <w:spacing w:val="-3"/>
          <w:sz w:val="20"/>
        </w:rPr>
        <w:t xml:space="preserve"> </w:t>
      </w:r>
      <w:r>
        <w:rPr>
          <w:sz w:val="20"/>
        </w:rPr>
        <w:t>having</w:t>
      </w:r>
      <w:r>
        <w:rPr>
          <w:spacing w:val="-3"/>
          <w:sz w:val="20"/>
        </w:rPr>
        <w:t xml:space="preserve"> </w:t>
      </w:r>
      <w:r>
        <w:rPr>
          <w:sz w:val="20"/>
        </w:rPr>
        <w:t>completed</w:t>
      </w:r>
      <w:r>
        <w:rPr>
          <w:spacing w:val="-3"/>
          <w:sz w:val="20"/>
        </w:rPr>
        <w:t xml:space="preserve"> </w:t>
      </w:r>
      <w:r>
        <w:rPr>
          <w:sz w:val="20"/>
        </w:rPr>
        <w:t>assigned</w:t>
      </w:r>
      <w:r>
        <w:rPr>
          <w:spacing w:val="-3"/>
          <w:sz w:val="20"/>
        </w:rPr>
        <w:t xml:space="preserve"> </w:t>
      </w:r>
      <w:r>
        <w:rPr>
          <w:sz w:val="20"/>
        </w:rPr>
        <w:t>readings</w:t>
      </w:r>
      <w:r>
        <w:rPr>
          <w:spacing w:val="-3"/>
          <w:sz w:val="20"/>
        </w:rPr>
        <w:t xml:space="preserve"> </w:t>
      </w:r>
      <w:r>
        <w:rPr>
          <w:sz w:val="20"/>
        </w:rPr>
        <w:t>for</w:t>
      </w:r>
      <w:r>
        <w:rPr>
          <w:spacing w:val="-3"/>
          <w:sz w:val="20"/>
        </w:rPr>
        <w:t xml:space="preserve"> </w:t>
      </w:r>
      <w:r>
        <w:rPr>
          <w:sz w:val="20"/>
        </w:rPr>
        <w:t>the</w:t>
      </w:r>
      <w:r>
        <w:rPr>
          <w:spacing w:val="-3"/>
          <w:sz w:val="20"/>
        </w:rPr>
        <w:t xml:space="preserve"> </w:t>
      </w:r>
      <w:r>
        <w:rPr>
          <w:sz w:val="20"/>
        </w:rPr>
        <w:t>day.</w:t>
      </w:r>
      <w:r>
        <w:rPr>
          <w:spacing w:val="-3"/>
          <w:sz w:val="20"/>
        </w:rPr>
        <w:t xml:space="preserve"> </w:t>
      </w:r>
      <w:r>
        <w:rPr>
          <w:sz w:val="20"/>
        </w:rPr>
        <w:t>The</w:t>
      </w:r>
      <w:r>
        <w:rPr>
          <w:spacing w:val="-3"/>
          <w:sz w:val="20"/>
        </w:rPr>
        <w:t xml:space="preserve"> </w:t>
      </w:r>
      <w:r>
        <w:rPr>
          <w:sz w:val="20"/>
        </w:rPr>
        <w:t>instructor will take attendance at the beginning of each lecture; please come on time.</w:t>
      </w:r>
    </w:p>
    <w:p w14:paraId="0C3C4C6A" w14:textId="77777777" w:rsidR="00690C9D" w:rsidRDefault="00690C9D">
      <w:pPr>
        <w:pStyle w:val="BodyText"/>
        <w:spacing w:before="2"/>
      </w:pPr>
    </w:p>
    <w:p w14:paraId="004C32BD" w14:textId="77777777" w:rsidR="00690C9D" w:rsidRDefault="00000000">
      <w:pPr>
        <w:pStyle w:val="ListParagraph"/>
        <w:numPr>
          <w:ilvl w:val="0"/>
          <w:numId w:val="1"/>
        </w:numPr>
        <w:tabs>
          <w:tab w:val="left" w:pos="1079"/>
        </w:tabs>
        <w:ind w:right="509" w:hanging="360"/>
        <w:rPr>
          <w:sz w:val="20"/>
        </w:rPr>
      </w:pPr>
      <w:r>
        <w:rPr>
          <w:b/>
          <w:i/>
          <w:sz w:val="20"/>
        </w:rPr>
        <w:t xml:space="preserve">In-Class Exercises (16%) </w:t>
      </w:r>
      <w:r>
        <w:rPr>
          <w:sz w:val="20"/>
        </w:rPr>
        <w:t xml:space="preserve">will be provided to students in class during a scheduled ICE (red in syllabus). Students are expected to work on the ICEs during class time while the instructor and TA walk around to </w:t>
      </w:r>
      <w:proofErr w:type="gramStart"/>
      <w:r>
        <w:rPr>
          <w:sz w:val="20"/>
        </w:rPr>
        <w:t>offer</w:t>
      </w:r>
      <w:r>
        <w:rPr>
          <w:spacing w:val="-3"/>
          <w:sz w:val="20"/>
        </w:rPr>
        <w:t xml:space="preserve"> </w:t>
      </w:r>
      <w:r>
        <w:rPr>
          <w:sz w:val="20"/>
        </w:rPr>
        <w:t>assistance</w:t>
      </w:r>
      <w:proofErr w:type="gramEnd"/>
      <w:r>
        <w:rPr>
          <w:sz w:val="20"/>
        </w:rPr>
        <w:t>.</w:t>
      </w:r>
      <w:r>
        <w:rPr>
          <w:spacing w:val="-3"/>
          <w:sz w:val="20"/>
        </w:rPr>
        <w:t xml:space="preserve"> </w:t>
      </w:r>
      <w:r>
        <w:rPr>
          <w:sz w:val="20"/>
        </w:rPr>
        <w:t>ICEs</w:t>
      </w:r>
      <w:r>
        <w:rPr>
          <w:spacing w:val="-3"/>
          <w:sz w:val="20"/>
        </w:rPr>
        <w:t xml:space="preserve"> </w:t>
      </w:r>
      <w:r>
        <w:rPr>
          <w:sz w:val="20"/>
        </w:rPr>
        <w:t>may</w:t>
      </w:r>
      <w:r>
        <w:rPr>
          <w:spacing w:val="-3"/>
          <w:sz w:val="20"/>
        </w:rPr>
        <w:t xml:space="preserve"> </w:t>
      </w:r>
      <w:r>
        <w:rPr>
          <w:sz w:val="20"/>
        </w:rPr>
        <w:t>be</w:t>
      </w:r>
      <w:r>
        <w:rPr>
          <w:spacing w:val="-3"/>
          <w:sz w:val="20"/>
        </w:rPr>
        <w:t xml:space="preserve"> </w:t>
      </w:r>
      <w:r>
        <w:rPr>
          <w:sz w:val="20"/>
        </w:rPr>
        <w:t>completed</w:t>
      </w:r>
      <w:r>
        <w:rPr>
          <w:spacing w:val="-3"/>
          <w:sz w:val="20"/>
        </w:rPr>
        <w:t xml:space="preserve"> </w:t>
      </w:r>
      <w:r>
        <w:rPr>
          <w:sz w:val="20"/>
        </w:rPr>
        <w:t>in</w:t>
      </w:r>
      <w:r>
        <w:rPr>
          <w:spacing w:val="-3"/>
          <w:sz w:val="20"/>
        </w:rPr>
        <w:t xml:space="preserve"> </w:t>
      </w:r>
      <w:proofErr w:type="gramStart"/>
      <w:r>
        <w:rPr>
          <w:sz w:val="20"/>
        </w:rPr>
        <w:t>groups</w:t>
      </w:r>
      <w:proofErr w:type="gramEnd"/>
      <w:r>
        <w:rPr>
          <w:spacing w:val="-3"/>
          <w:sz w:val="20"/>
        </w:rPr>
        <w:t xml:space="preserve"> </w:t>
      </w:r>
      <w:r>
        <w:rPr>
          <w:sz w:val="20"/>
        </w:rPr>
        <w:t>but</w:t>
      </w:r>
      <w:r>
        <w:rPr>
          <w:spacing w:val="-3"/>
          <w:sz w:val="20"/>
        </w:rPr>
        <w:t xml:space="preserve"> </w:t>
      </w:r>
      <w:r>
        <w:rPr>
          <w:sz w:val="20"/>
        </w:rPr>
        <w:t>each</w:t>
      </w:r>
      <w:r>
        <w:rPr>
          <w:spacing w:val="-3"/>
          <w:sz w:val="20"/>
        </w:rPr>
        <w:t xml:space="preserve"> </w:t>
      </w:r>
      <w:r>
        <w:rPr>
          <w:sz w:val="20"/>
        </w:rPr>
        <w:t>student</w:t>
      </w:r>
      <w:r>
        <w:rPr>
          <w:spacing w:val="-3"/>
          <w:sz w:val="20"/>
        </w:rPr>
        <w:t xml:space="preserve"> </w:t>
      </w:r>
      <w:r>
        <w:rPr>
          <w:sz w:val="20"/>
        </w:rPr>
        <w:t>must</w:t>
      </w:r>
      <w:r>
        <w:rPr>
          <w:spacing w:val="-3"/>
          <w:sz w:val="20"/>
        </w:rPr>
        <w:t xml:space="preserve"> </w:t>
      </w:r>
      <w:r>
        <w:rPr>
          <w:sz w:val="20"/>
        </w:rPr>
        <w:t>turn</w:t>
      </w:r>
      <w:r>
        <w:rPr>
          <w:spacing w:val="-3"/>
          <w:sz w:val="20"/>
        </w:rPr>
        <w:t xml:space="preserve"> </w:t>
      </w:r>
      <w:r>
        <w:rPr>
          <w:sz w:val="20"/>
        </w:rPr>
        <w:t>in</w:t>
      </w:r>
      <w:r>
        <w:rPr>
          <w:spacing w:val="-3"/>
          <w:sz w:val="20"/>
        </w:rPr>
        <w:t xml:space="preserve"> </w:t>
      </w:r>
      <w:r>
        <w:rPr>
          <w:sz w:val="20"/>
        </w:rPr>
        <w:t>their</w:t>
      </w:r>
      <w:r>
        <w:rPr>
          <w:spacing w:val="-3"/>
          <w:sz w:val="20"/>
        </w:rPr>
        <w:t xml:space="preserve"> </w:t>
      </w:r>
      <w:r>
        <w:rPr>
          <w:sz w:val="20"/>
        </w:rPr>
        <w:t>own</w:t>
      </w:r>
      <w:r>
        <w:rPr>
          <w:spacing w:val="-3"/>
          <w:sz w:val="20"/>
        </w:rPr>
        <w:t xml:space="preserve"> </w:t>
      </w:r>
      <w:r>
        <w:rPr>
          <w:sz w:val="20"/>
        </w:rPr>
        <w:t>completed</w:t>
      </w:r>
      <w:r>
        <w:rPr>
          <w:spacing w:val="-3"/>
          <w:sz w:val="20"/>
        </w:rPr>
        <w:t xml:space="preserve"> </w:t>
      </w:r>
      <w:r>
        <w:rPr>
          <w:sz w:val="20"/>
        </w:rPr>
        <w:t>ICE at the end of class to receive credit.</w:t>
      </w:r>
    </w:p>
    <w:p w14:paraId="064320EE" w14:textId="77777777" w:rsidR="00690C9D" w:rsidRDefault="00690C9D">
      <w:pPr>
        <w:pStyle w:val="BodyText"/>
        <w:spacing w:before="1"/>
      </w:pPr>
    </w:p>
    <w:p w14:paraId="5852FAA4" w14:textId="77777777" w:rsidR="00690C9D" w:rsidRDefault="00000000">
      <w:pPr>
        <w:pStyle w:val="ListParagraph"/>
        <w:numPr>
          <w:ilvl w:val="0"/>
          <w:numId w:val="1"/>
        </w:numPr>
        <w:tabs>
          <w:tab w:val="left" w:pos="1079"/>
        </w:tabs>
        <w:ind w:right="594" w:hanging="360"/>
        <w:rPr>
          <w:sz w:val="20"/>
        </w:rPr>
      </w:pPr>
      <w:r>
        <w:rPr>
          <w:b/>
          <w:i/>
          <w:sz w:val="20"/>
        </w:rPr>
        <w:t xml:space="preserve">Exams (44%) </w:t>
      </w:r>
      <w:r>
        <w:rPr>
          <w:sz w:val="20"/>
        </w:rPr>
        <w:t xml:space="preserve">will be held in class. There will be </w:t>
      </w:r>
      <w:r>
        <w:rPr>
          <w:b/>
          <w:sz w:val="20"/>
        </w:rPr>
        <w:t xml:space="preserve">four, non-cumulative exams </w:t>
      </w:r>
      <w:r>
        <w:rPr>
          <w:sz w:val="20"/>
        </w:rPr>
        <w:t>covering the content as shown</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Course</w:t>
      </w:r>
      <w:r>
        <w:rPr>
          <w:spacing w:val="-3"/>
          <w:sz w:val="20"/>
        </w:rPr>
        <w:t xml:space="preserve"> </w:t>
      </w:r>
      <w:r>
        <w:rPr>
          <w:sz w:val="20"/>
        </w:rPr>
        <w:t>Schedule</w:t>
      </w:r>
      <w:r>
        <w:rPr>
          <w:spacing w:val="-3"/>
          <w:sz w:val="20"/>
        </w:rPr>
        <w:t xml:space="preserve"> </w:t>
      </w:r>
      <w:r>
        <w:rPr>
          <w:sz w:val="20"/>
        </w:rPr>
        <w:t>above.</w:t>
      </w:r>
      <w:r>
        <w:rPr>
          <w:spacing w:val="-3"/>
          <w:sz w:val="20"/>
        </w:rPr>
        <w:t xml:space="preserve"> </w:t>
      </w:r>
      <w:r>
        <w:rPr>
          <w:sz w:val="20"/>
        </w:rPr>
        <w:t>Each</w:t>
      </w:r>
      <w:r>
        <w:rPr>
          <w:spacing w:val="-3"/>
          <w:sz w:val="20"/>
        </w:rPr>
        <w:t xml:space="preserve"> </w:t>
      </w:r>
      <w:r>
        <w:rPr>
          <w:sz w:val="20"/>
        </w:rPr>
        <w:t>exam</w:t>
      </w:r>
      <w:r>
        <w:rPr>
          <w:spacing w:val="-3"/>
          <w:sz w:val="20"/>
        </w:rPr>
        <w:t xml:space="preserve"> </w:t>
      </w:r>
      <w:proofErr w:type="gramStart"/>
      <w:r>
        <w:rPr>
          <w:sz w:val="20"/>
        </w:rPr>
        <w:t>is</w:t>
      </w:r>
      <w:r>
        <w:rPr>
          <w:spacing w:val="-3"/>
          <w:sz w:val="20"/>
        </w:rPr>
        <w:t xml:space="preserve"> </w:t>
      </w:r>
      <w:r>
        <w:rPr>
          <w:sz w:val="20"/>
        </w:rPr>
        <w:t>weighted</w:t>
      </w:r>
      <w:proofErr w:type="gramEnd"/>
      <w:r>
        <w:rPr>
          <w:spacing w:val="-3"/>
          <w:sz w:val="20"/>
        </w:rPr>
        <w:t xml:space="preserve"> </w:t>
      </w:r>
      <w:proofErr w:type="gramStart"/>
      <w:r>
        <w:rPr>
          <w:sz w:val="20"/>
        </w:rPr>
        <w:t>equally</w:t>
      </w:r>
      <w:proofErr w:type="gramEnd"/>
      <w:r>
        <w:rPr>
          <w:spacing w:val="-3"/>
          <w:sz w:val="20"/>
        </w:rPr>
        <w:t xml:space="preserve"> </w:t>
      </w:r>
      <w:r>
        <w:rPr>
          <w:sz w:val="20"/>
        </w:rPr>
        <w:t>and</w:t>
      </w:r>
      <w:r>
        <w:rPr>
          <w:spacing w:val="-3"/>
          <w:sz w:val="20"/>
        </w:rPr>
        <w:t xml:space="preserve"> </w:t>
      </w:r>
      <w:r>
        <w:rPr>
          <w:sz w:val="20"/>
        </w:rPr>
        <w:t>worth</w:t>
      </w:r>
      <w:r>
        <w:rPr>
          <w:spacing w:val="-3"/>
          <w:sz w:val="20"/>
        </w:rPr>
        <w:t xml:space="preserve"> </w:t>
      </w:r>
      <w:r>
        <w:rPr>
          <w:sz w:val="20"/>
        </w:rPr>
        <w:t>11%</w:t>
      </w:r>
      <w:r>
        <w:rPr>
          <w:spacing w:val="-3"/>
          <w:sz w:val="20"/>
        </w:rPr>
        <w:t xml:space="preserve"> </w:t>
      </w:r>
      <w:r>
        <w:rPr>
          <w:sz w:val="20"/>
        </w:rPr>
        <w:t>of</w:t>
      </w:r>
      <w:r>
        <w:rPr>
          <w:spacing w:val="-3"/>
          <w:sz w:val="20"/>
        </w:rPr>
        <w:t xml:space="preserve"> </w:t>
      </w:r>
      <w:r>
        <w:rPr>
          <w:sz w:val="20"/>
        </w:rPr>
        <w:t>your</w:t>
      </w:r>
      <w:r>
        <w:rPr>
          <w:spacing w:val="-3"/>
          <w:sz w:val="20"/>
        </w:rPr>
        <w:t xml:space="preserve"> </w:t>
      </w:r>
      <w:r>
        <w:rPr>
          <w:sz w:val="20"/>
        </w:rPr>
        <w:t>final</w:t>
      </w:r>
      <w:r>
        <w:rPr>
          <w:spacing w:val="-3"/>
          <w:sz w:val="20"/>
        </w:rPr>
        <w:t xml:space="preserve"> </w:t>
      </w:r>
      <w:r>
        <w:rPr>
          <w:sz w:val="20"/>
        </w:rPr>
        <w:t xml:space="preserve">grade. Exams will be administered as Quizzes in Canvas with </w:t>
      </w:r>
      <w:proofErr w:type="spellStart"/>
      <w:r>
        <w:rPr>
          <w:b/>
          <w:sz w:val="20"/>
        </w:rPr>
        <w:t>Respondus</w:t>
      </w:r>
      <w:proofErr w:type="spellEnd"/>
      <w:r>
        <w:rPr>
          <w:b/>
          <w:sz w:val="20"/>
        </w:rPr>
        <w:t xml:space="preserve"> Lockdown Browser </w:t>
      </w:r>
      <w:r>
        <w:rPr>
          <w:sz w:val="20"/>
        </w:rPr>
        <w:t>during the live class period.</w:t>
      </w:r>
    </w:p>
    <w:p w14:paraId="026645ED" w14:textId="77777777" w:rsidR="00690C9D" w:rsidRDefault="00000000">
      <w:pPr>
        <w:pStyle w:val="Heading2"/>
        <w:spacing w:before="227"/>
      </w:pPr>
      <w:r>
        <w:t>Conflicts</w:t>
      </w:r>
      <w:r>
        <w:rPr>
          <w:spacing w:val="-7"/>
        </w:rPr>
        <w:t xml:space="preserve"> </w:t>
      </w:r>
      <w:r>
        <w:t>with</w:t>
      </w:r>
      <w:r>
        <w:rPr>
          <w:spacing w:val="-6"/>
        </w:rPr>
        <w:t xml:space="preserve"> </w:t>
      </w:r>
      <w:r>
        <w:t>other</w:t>
      </w:r>
      <w:r>
        <w:rPr>
          <w:spacing w:val="-7"/>
        </w:rPr>
        <w:t xml:space="preserve"> </w:t>
      </w:r>
      <w:r>
        <w:t>course</w:t>
      </w:r>
      <w:r>
        <w:rPr>
          <w:spacing w:val="-6"/>
        </w:rPr>
        <w:t xml:space="preserve"> </w:t>
      </w:r>
      <w:r>
        <w:rPr>
          <w:spacing w:val="-2"/>
        </w:rPr>
        <w:t>exams</w:t>
      </w:r>
    </w:p>
    <w:p w14:paraId="2895485A" w14:textId="77777777" w:rsidR="00690C9D" w:rsidRDefault="00000000">
      <w:pPr>
        <w:pStyle w:val="BodyText"/>
        <w:ind w:left="360" w:right="393"/>
      </w:pPr>
      <w:r>
        <w:t>The</w:t>
      </w:r>
      <w:r>
        <w:rPr>
          <w:spacing w:val="-3"/>
        </w:rPr>
        <w:t xml:space="preserve"> </w:t>
      </w:r>
      <w:r>
        <w:t>official</w:t>
      </w:r>
      <w:r>
        <w:rPr>
          <w:spacing w:val="-3"/>
        </w:rPr>
        <w:t xml:space="preserve"> </w:t>
      </w:r>
      <w:r>
        <w:t>UF</w:t>
      </w:r>
      <w:r>
        <w:rPr>
          <w:spacing w:val="-3"/>
        </w:rPr>
        <w:t xml:space="preserve"> </w:t>
      </w:r>
      <w:r>
        <w:t>policy</w:t>
      </w:r>
      <w:r>
        <w:rPr>
          <w:spacing w:val="-3"/>
        </w:rPr>
        <w:t xml:space="preserve"> </w:t>
      </w:r>
      <w:r>
        <w:t>on</w:t>
      </w:r>
      <w:r>
        <w:rPr>
          <w:spacing w:val="-3"/>
        </w:rPr>
        <w:t xml:space="preserve"> </w:t>
      </w:r>
      <w:r>
        <w:t>exam</w:t>
      </w:r>
      <w:r>
        <w:rPr>
          <w:spacing w:val="-3"/>
        </w:rPr>
        <w:t xml:space="preserve"> </w:t>
      </w:r>
      <w:r>
        <w:t>conflict</w:t>
      </w:r>
      <w:r>
        <w:rPr>
          <w:spacing w:val="-3"/>
        </w:rPr>
        <w:t xml:space="preserve"> </w:t>
      </w:r>
      <w:r>
        <w:t>resolution</w:t>
      </w:r>
      <w:r>
        <w:rPr>
          <w:spacing w:val="-3"/>
        </w:rPr>
        <w:t xml:space="preserve"> </w:t>
      </w:r>
      <w:r>
        <w:t>states</w:t>
      </w:r>
      <w:r>
        <w:rPr>
          <w:spacing w:val="-3"/>
        </w:rPr>
        <w:t xml:space="preserve"> </w:t>
      </w:r>
      <w:r>
        <w:t>that</w:t>
      </w:r>
      <w:r>
        <w:rPr>
          <w:spacing w:val="-3"/>
        </w:rPr>
        <w:t xml:space="preserve"> </w:t>
      </w:r>
      <w:r>
        <w:t>when</w:t>
      </w:r>
      <w:r>
        <w:rPr>
          <w:spacing w:val="-3"/>
        </w:rPr>
        <w:t xml:space="preserve"> </w:t>
      </w:r>
      <w:r>
        <w:t>two</w:t>
      </w:r>
      <w:r>
        <w:rPr>
          <w:spacing w:val="-3"/>
        </w:rPr>
        <w:t xml:space="preserve"> </w:t>
      </w:r>
      <w:r>
        <w:t>exams</w:t>
      </w:r>
      <w:r>
        <w:rPr>
          <w:spacing w:val="-3"/>
        </w:rPr>
        <w:t xml:space="preserve"> </w:t>
      </w:r>
      <w:r>
        <w:t>conflict,</w:t>
      </w:r>
      <w:r>
        <w:rPr>
          <w:spacing w:val="-3"/>
        </w:rPr>
        <w:t xml:space="preserve"> </w:t>
      </w:r>
      <w:r>
        <w:t>the</w:t>
      </w:r>
      <w:r>
        <w:rPr>
          <w:spacing w:val="-3"/>
        </w:rPr>
        <w:t xml:space="preserve"> </w:t>
      </w:r>
      <w:r>
        <w:t>course</w:t>
      </w:r>
      <w:r>
        <w:rPr>
          <w:spacing w:val="-3"/>
        </w:rPr>
        <w:t xml:space="preserve"> </w:t>
      </w:r>
      <w:r>
        <w:t>with</w:t>
      </w:r>
      <w:r>
        <w:rPr>
          <w:spacing w:val="-3"/>
        </w:rPr>
        <w:t xml:space="preserve"> </w:t>
      </w:r>
      <w:r>
        <w:t>the</w:t>
      </w:r>
      <w:r>
        <w:rPr>
          <w:spacing w:val="-3"/>
        </w:rPr>
        <w:t xml:space="preserve"> </w:t>
      </w:r>
      <w:r>
        <w:t>higher number will take priority. There will be no exceptions to this rule.</w:t>
      </w:r>
    </w:p>
    <w:p w14:paraId="02056178" w14:textId="77777777" w:rsidR="00690C9D" w:rsidRDefault="00690C9D">
      <w:pPr>
        <w:pStyle w:val="BodyText"/>
        <w:spacing w:before="1"/>
      </w:pPr>
    </w:p>
    <w:p w14:paraId="2378E8A0" w14:textId="77777777" w:rsidR="00690C9D" w:rsidRDefault="00000000">
      <w:pPr>
        <w:pStyle w:val="Heading2"/>
        <w:spacing w:before="1"/>
      </w:pPr>
      <w:r>
        <w:t>Make-up</w:t>
      </w:r>
      <w:r>
        <w:rPr>
          <w:spacing w:val="-8"/>
        </w:rPr>
        <w:t xml:space="preserve"> </w:t>
      </w:r>
      <w:r>
        <w:rPr>
          <w:spacing w:val="-2"/>
        </w:rPr>
        <w:t>exams</w:t>
      </w:r>
    </w:p>
    <w:p w14:paraId="70810629" w14:textId="77777777" w:rsidR="00690C9D" w:rsidRDefault="00000000">
      <w:pPr>
        <w:pStyle w:val="BodyText"/>
        <w:ind w:left="359" w:right="327"/>
      </w:pPr>
      <w:r>
        <w:t xml:space="preserve">Students who do not take an exam will automatically receive a grade of 0 unless they notify the instructor of a planned, excused absence (e.g., attendance of a professional conference sports or music performance) </w:t>
      </w:r>
      <w:r>
        <w:rPr>
          <w:b/>
        </w:rPr>
        <w:t xml:space="preserve">well in advance </w:t>
      </w:r>
      <w:r>
        <w:t xml:space="preserve">or </w:t>
      </w:r>
      <w:r>
        <w:rPr>
          <w:b/>
        </w:rPr>
        <w:t xml:space="preserve">within 24h </w:t>
      </w:r>
      <w:r>
        <w:t>in case of an unplanned, excused absence (e.g., illness, death in family). Excused absences must be consistent with university policies in the undergraduate student catalog (</w:t>
      </w:r>
      <w:hyperlink r:id="rId15">
        <w:r>
          <w:rPr>
            <w:color w:val="0563C1"/>
            <w:u w:val="single" w:color="0563C1"/>
          </w:rPr>
          <w:t>https://catalog.ufl.edu/ugrad/current/regulations/info/attendance.aspx</w:t>
        </w:r>
        <w:r>
          <w:t>)</w:t>
        </w:r>
      </w:hyperlink>
      <w:r>
        <w:rPr>
          <w:spacing w:val="-8"/>
        </w:rPr>
        <w:t xml:space="preserve"> </w:t>
      </w:r>
      <w:r>
        <w:t>and</w:t>
      </w:r>
      <w:r>
        <w:rPr>
          <w:spacing w:val="-8"/>
        </w:rPr>
        <w:t xml:space="preserve"> </w:t>
      </w:r>
      <w:r>
        <w:rPr>
          <w:b/>
        </w:rPr>
        <w:t>appropriate</w:t>
      </w:r>
      <w:r>
        <w:rPr>
          <w:b/>
          <w:spacing w:val="-8"/>
        </w:rPr>
        <w:t xml:space="preserve"> </w:t>
      </w:r>
      <w:r>
        <w:rPr>
          <w:b/>
        </w:rPr>
        <w:t>documentation</w:t>
      </w:r>
      <w:r>
        <w:rPr>
          <w:b/>
          <w:spacing w:val="-8"/>
        </w:rPr>
        <w:t xml:space="preserve"> </w:t>
      </w:r>
      <w:r>
        <w:t>is</w:t>
      </w:r>
      <w:r>
        <w:rPr>
          <w:spacing w:val="-8"/>
        </w:rPr>
        <w:t xml:space="preserve"> </w:t>
      </w:r>
      <w:r>
        <w:t>required. Appropriate documentation for unplanned absences includes, for example, an official doctors note (CVS minute clinic</w:t>
      </w:r>
      <w:r>
        <w:rPr>
          <w:spacing w:val="-1"/>
        </w:rPr>
        <w:t xml:space="preserve"> </w:t>
      </w:r>
      <w:r>
        <w:t>notes</w:t>
      </w:r>
      <w:r>
        <w:rPr>
          <w:spacing w:val="-1"/>
        </w:rPr>
        <w:t xml:space="preserve"> </w:t>
      </w:r>
      <w:r>
        <w:t>will</w:t>
      </w:r>
      <w:r>
        <w:rPr>
          <w:spacing w:val="-1"/>
        </w:rPr>
        <w:t xml:space="preserve"> </w:t>
      </w:r>
      <w:r>
        <w:t>not</w:t>
      </w:r>
      <w:r>
        <w:rPr>
          <w:spacing w:val="-1"/>
        </w:rPr>
        <w:t xml:space="preserve"> </w:t>
      </w:r>
      <w:r>
        <w:t>be</w:t>
      </w:r>
      <w:r>
        <w:rPr>
          <w:spacing w:val="-1"/>
        </w:rPr>
        <w:t xml:space="preserve"> </w:t>
      </w:r>
      <w:r>
        <w:t>accepted)</w:t>
      </w:r>
      <w:r>
        <w:rPr>
          <w:spacing w:val="-1"/>
        </w:rPr>
        <w:t xml:space="preserve"> </w:t>
      </w:r>
      <w:r>
        <w:t>or</w:t>
      </w:r>
      <w:r>
        <w:rPr>
          <w:spacing w:val="-1"/>
        </w:rPr>
        <w:t xml:space="preserve"> </w:t>
      </w:r>
      <w:r>
        <w:t>official</w:t>
      </w:r>
      <w:r>
        <w:rPr>
          <w:spacing w:val="-1"/>
        </w:rPr>
        <w:t xml:space="preserve"> </w:t>
      </w:r>
      <w:r>
        <w:t>obituary/funeral</w:t>
      </w:r>
      <w:r>
        <w:rPr>
          <w:spacing w:val="-1"/>
        </w:rPr>
        <w:t xml:space="preserve"> </w:t>
      </w:r>
      <w:r>
        <w:t>notice</w:t>
      </w:r>
      <w:r>
        <w:rPr>
          <w:spacing w:val="-1"/>
        </w:rPr>
        <w:t xml:space="preserve"> </w:t>
      </w:r>
      <w:r>
        <w:t>for</w:t>
      </w:r>
      <w:r>
        <w:rPr>
          <w:spacing w:val="-1"/>
        </w:rPr>
        <w:t xml:space="preserve"> </w:t>
      </w:r>
      <w:r>
        <w:t>a</w:t>
      </w:r>
      <w:r>
        <w:rPr>
          <w:spacing w:val="-1"/>
        </w:rPr>
        <w:t xml:space="preserve"> </w:t>
      </w:r>
      <w:r>
        <w:t>family</w:t>
      </w:r>
      <w:r>
        <w:rPr>
          <w:spacing w:val="-1"/>
        </w:rPr>
        <w:t xml:space="preserve"> </w:t>
      </w:r>
      <w:r>
        <w:t>member.</w:t>
      </w:r>
      <w:r>
        <w:rPr>
          <w:spacing w:val="-1"/>
        </w:rPr>
        <w:t xml:space="preserve"> </w:t>
      </w:r>
      <w:r>
        <w:t>Students</w:t>
      </w:r>
      <w:r>
        <w:rPr>
          <w:spacing w:val="-1"/>
        </w:rPr>
        <w:t xml:space="preserve"> </w:t>
      </w:r>
      <w:r>
        <w:t>that</w:t>
      </w:r>
      <w:r>
        <w:rPr>
          <w:spacing w:val="-1"/>
        </w:rPr>
        <w:t xml:space="preserve"> </w:t>
      </w:r>
      <w:r>
        <w:t>are</w:t>
      </w:r>
      <w:r>
        <w:rPr>
          <w:spacing w:val="-1"/>
        </w:rPr>
        <w:t xml:space="preserve"> </w:t>
      </w:r>
      <w:r>
        <w:t xml:space="preserve">suspected </w:t>
      </w:r>
      <w:proofErr w:type="gramStart"/>
      <w:r>
        <w:t>to have</w:t>
      </w:r>
      <w:proofErr w:type="gramEnd"/>
      <w:r>
        <w:t xml:space="preserve"> submitted falsified documentation will be reported to the student conduct office and, if falsification is corroborated, the student will be barred from withdrawing from the course and receive a failing grade in the class.</w:t>
      </w:r>
    </w:p>
    <w:p w14:paraId="20D6410B" w14:textId="77777777" w:rsidR="00690C9D" w:rsidRDefault="00690C9D">
      <w:pPr>
        <w:pStyle w:val="BodyText"/>
        <w:sectPr w:rsidR="00690C9D">
          <w:pgSz w:w="12240" w:h="15840"/>
          <w:pgMar w:top="1340" w:right="1080" w:bottom="980" w:left="1080" w:header="727" w:footer="781" w:gutter="0"/>
          <w:cols w:space="720"/>
        </w:sectPr>
      </w:pPr>
    </w:p>
    <w:p w14:paraId="5689F712" w14:textId="77777777" w:rsidR="00690C9D" w:rsidRDefault="00000000">
      <w:pPr>
        <w:pStyle w:val="Heading2"/>
        <w:spacing w:before="83"/>
      </w:pPr>
      <w:r>
        <w:lastRenderedPageBreak/>
        <w:t>Course</w:t>
      </w:r>
      <w:r>
        <w:rPr>
          <w:spacing w:val="-7"/>
        </w:rPr>
        <w:t xml:space="preserve"> </w:t>
      </w:r>
      <w:r>
        <w:rPr>
          <w:spacing w:val="-2"/>
        </w:rPr>
        <w:t>Communication</w:t>
      </w:r>
    </w:p>
    <w:p w14:paraId="05D85099" w14:textId="77777777" w:rsidR="00690C9D" w:rsidRDefault="00000000">
      <w:pPr>
        <w:pStyle w:val="BodyText"/>
        <w:ind w:left="359" w:right="327"/>
      </w:pPr>
      <w:r>
        <w:t>E-Learning will be the primary avenue for communication and course management. All announcements for the course</w:t>
      </w:r>
      <w:r>
        <w:rPr>
          <w:spacing w:val="-2"/>
        </w:rPr>
        <w:t xml:space="preserve"> </w:t>
      </w:r>
      <w:r>
        <w:t>will</w:t>
      </w:r>
      <w:r>
        <w:rPr>
          <w:spacing w:val="-2"/>
        </w:rPr>
        <w:t xml:space="preserve"> </w:t>
      </w:r>
      <w:r>
        <w:t>be</w:t>
      </w:r>
      <w:r>
        <w:rPr>
          <w:spacing w:val="-2"/>
        </w:rPr>
        <w:t xml:space="preserve"> </w:t>
      </w:r>
      <w:r>
        <w:t>made</w:t>
      </w:r>
      <w:r>
        <w:rPr>
          <w:spacing w:val="-2"/>
        </w:rPr>
        <w:t xml:space="preserve"> </w:t>
      </w:r>
      <w:r>
        <w:t>using</w:t>
      </w:r>
      <w:r>
        <w:rPr>
          <w:spacing w:val="-2"/>
        </w:rPr>
        <w:t xml:space="preserve"> </w:t>
      </w:r>
      <w:r>
        <w:t>the</w:t>
      </w:r>
      <w:r>
        <w:rPr>
          <w:spacing w:val="-2"/>
        </w:rPr>
        <w:t xml:space="preserve"> </w:t>
      </w:r>
      <w:r>
        <w:t>announcement</w:t>
      </w:r>
      <w:r>
        <w:rPr>
          <w:spacing w:val="-2"/>
        </w:rPr>
        <w:t xml:space="preserve"> </w:t>
      </w:r>
      <w:r>
        <w:t>system</w:t>
      </w:r>
      <w:r>
        <w:rPr>
          <w:spacing w:val="-3"/>
        </w:rPr>
        <w:t xml:space="preserve"> </w:t>
      </w:r>
      <w:r>
        <w:t>on</w:t>
      </w:r>
      <w:r>
        <w:rPr>
          <w:spacing w:val="-3"/>
        </w:rPr>
        <w:t xml:space="preserve"> </w:t>
      </w:r>
      <w:r>
        <w:t>Canvas.</w:t>
      </w:r>
      <w:r>
        <w:rPr>
          <w:spacing w:val="-2"/>
        </w:rPr>
        <w:t xml:space="preserve"> </w:t>
      </w:r>
      <w:r>
        <w:t>Make</w:t>
      </w:r>
      <w:r>
        <w:rPr>
          <w:spacing w:val="-2"/>
        </w:rPr>
        <w:t xml:space="preserve"> </w:t>
      </w:r>
      <w:r>
        <w:t>sure</w:t>
      </w:r>
      <w:r>
        <w:rPr>
          <w:spacing w:val="-2"/>
        </w:rPr>
        <w:t xml:space="preserve"> </w:t>
      </w:r>
      <w:r>
        <w:t>to</w:t>
      </w:r>
      <w:r>
        <w:rPr>
          <w:spacing w:val="-2"/>
        </w:rPr>
        <w:t xml:space="preserve"> </w:t>
      </w:r>
      <w:r>
        <w:t>adjust</w:t>
      </w:r>
      <w:r>
        <w:rPr>
          <w:spacing w:val="-2"/>
        </w:rPr>
        <w:t xml:space="preserve"> </w:t>
      </w:r>
      <w:r>
        <w:t>your</w:t>
      </w:r>
      <w:r>
        <w:rPr>
          <w:spacing w:val="-2"/>
        </w:rPr>
        <w:t xml:space="preserve"> </w:t>
      </w:r>
      <w:r>
        <w:t>Canva</w:t>
      </w:r>
      <w:r>
        <w:rPr>
          <w:spacing w:val="-2"/>
        </w:rPr>
        <w:t xml:space="preserve"> </w:t>
      </w:r>
      <w:r>
        <w:t>settings</w:t>
      </w:r>
      <w:r>
        <w:rPr>
          <w:spacing w:val="-2"/>
        </w:rPr>
        <w:t xml:space="preserve"> </w:t>
      </w:r>
      <w:r>
        <w:t>so</w:t>
      </w:r>
      <w:r>
        <w:rPr>
          <w:spacing w:val="-2"/>
        </w:rPr>
        <w:t xml:space="preserve"> </w:t>
      </w:r>
      <w:r>
        <w:t>that</w:t>
      </w:r>
      <w:r>
        <w:rPr>
          <w:spacing w:val="-2"/>
        </w:rPr>
        <w:t xml:space="preserve"> </w:t>
      </w:r>
      <w:r>
        <w:t>you get notifications about announcements, assignments, exams, changes, etc. in a timely manner.</w:t>
      </w:r>
    </w:p>
    <w:p w14:paraId="5698B601" w14:textId="77777777" w:rsidR="00690C9D" w:rsidRDefault="00000000">
      <w:pPr>
        <w:pStyle w:val="Heading2"/>
        <w:spacing w:before="227"/>
        <w:ind w:left="359"/>
      </w:pPr>
      <w:r>
        <w:t>Evaluation</w:t>
      </w:r>
      <w:r>
        <w:rPr>
          <w:spacing w:val="-7"/>
        </w:rPr>
        <w:t xml:space="preserve"> </w:t>
      </w:r>
      <w:r>
        <w:t>of</w:t>
      </w:r>
      <w:r>
        <w:rPr>
          <w:spacing w:val="-6"/>
        </w:rPr>
        <w:t xml:space="preserve"> </w:t>
      </w:r>
      <w:r>
        <w:rPr>
          <w:spacing w:val="-2"/>
        </w:rPr>
        <w:t>Grades</w:t>
      </w:r>
    </w:p>
    <w:p w14:paraId="3B8B1596" w14:textId="77777777" w:rsidR="00690C9D" w:rsidRDefault="00690C9D">
      <w:pPr>
        <w:pStyle w:val="BodyText"/>
        <w:rPr>
          <w:b/>
          <w:i/>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38"/>
        <w:gridCol w:w="1887"/>
        <w:gridCol w:w="2703"/>
        <w:gridCol w:w="2698"/>
      </w:tblGrid>
      <w:tr w:rsidR="00690C9D" w14:paraId="5CBD0CE7" w14:textId="77777777">
        <w:trPr>
          <w:trHeight w:val="230"/>
        </w:trPr>
        <w:tc>
          <w:tcPr>
            <w:tcW w:w="2338" w:type="dxa"/>
          </w:tcPr>
          <w:p w14:paraId="61C7F16F" w14:textId="77777777" w:rsidR="00690C9D" w:rsidRDefault="00000000">
            <w:pPr>
              <w:pStyle w:val="TableParagraph"/>
              <w:ind w:left="110"/>
              <w:jc w:val="left"/>
              <w:rPr>
                <w:b/>
                <w:sz w:val="20"/>
              </w:rPr>
            </w:pPr>
            <w:r>
              <w:rPr>
                <w:b/>
                <w:sz w:val="20"/>
              </w:rPr>
              <w:t>Assignment</w:t>
            </w:r>
            <w:r>
              <w:rPr>
                <w:b/>
                <w:spacing w:val="-12"/>
                <w:sz w:val="20"/>
              </w:rPr>
              <w:t xml:space="preserve"> </w:t>
            </w:r>
            <w:r>
              <w:rPr>
                <w:b/>
                <w:spacing w:val="-2"/>
                <w:sz w:val="20"/>
              </w:rPr>
              <w:t>Category</w:t>
            </w:r>
          </w:p>
        </w:tc>
        <w:tc>
          <w:tcPr>
            <w:tcW w:w="1887" w:type="dxa"/>
          </w:tcPr>
          <w:p w14:paraId="4E861646" w14:textId="77777777" w:rsidR="00690C9D" w:rsidRDefault="00000000">
            <w:pPr>
              <w:pStyle w:val="TableParagraph"/>
              <w:ind w:left="104"/>
              <w:jc w:val="left"/>
              <w:rPr>
                <w:b/>
                <w:sz w:val="20"/>
              </w:rPr>
            </w:pPr>
            <w:r>
              <w:rPr>
                <w:b/>
                <w:spacing w:val="-2"/>
                <w:sz w:val="20"/>
              </w:rPr>
              <w:t>Platform</w:t>
            </w:r>
          </w:p>
        </w:tc>
        <w:tc>
          <w:tcPr>
            <w:tcW w:w="2703" w:type="dxa"/>
          </w:tcPr>
          <w:p w14:paraId="09116B4D" w14:textId="77777777" w:rsidR="00690C9D" w:rsidRDefault="00000000">
            <w:pPr>
              <w:pStyle w:val="TableParagraph"/>
              <w:ind w:left="109"/>
              <w:jc w:val="left"/>
              <w:rPr>
                <w:b/>
                <w:sz w:val="20"/>
              </w:rPr>
            </w:pPr>
            <w:r>
              <w:rPr>
                <w:b/>
                <w:sz w:val="20"/>
              </w:rPr>
              <w:t>Number</w:t>
            </w:r>
            <w:r>
              <w:rPr>
                <w:b/>
                <w:spacing w:val="-5"/>
                <w:sz w:val="20"/>
              </w:rPr>
              <w:t xml:space="preserve"> </w:t>
            </w:r>
            <w:r>
              <w:rPr>
                <w:b/>
                <w:sz w:val="20"/>
              </w:rPr>
              <w:t>of</w:t>
            </w:r>
            <w:r>
              <w:rPr>
                <w:b/>
                <w:spacing w:val="-5"/>
                <w:sz w:val="20"/>
              </w:rPr>
              <w:t xml:space="preserve"> </w:t>
            </w:r>
            <w:r>
              <w:rPr>
                <w:b/>
                <w:spacing w:val="-2"/>
                <w:sz w:val="20"/>
              </w:rPr>
              <w:t>Assignments</w:t>
            </w:r>
          </w:p>
        </w:tc>
        <w:tc>
          <w:tcPr>
            <w:tcW w:w="2698" w:type="dxa"/>
          </w:tcPr>
          <w:p w14:paraId="7C4E23B7" w14:textId="77777777" w:rsidR="00690C9D" w:rsidRDefault="00000000">
            <w:pPr>
              <w:pStyle w:val="TableParagraph"/>
              <w:ind w:left="4"/>
              <w:rPr>
                <w:b/>
                <w:sz w:val="20"/>
              </w:rPr>
            </w:pPr>
            <w:r>
              <w:rPr>
                <w:b/>
                <w:sz w:val="20"/>
              </w:rPr>
              <w:t>Percentage</w:t>
            </w:r>
            <w:r>
              <w:rPr>
                <w:b/>
                <w:spacing w:val="-6"/>
                <w:sz w:val="20"/>
              </w:rPr>
              <w:t xml:space="preserve"> </w:t>
            </w:r>
            <w:r>
              <w:rPr>
                <w:b/>
                <w:sz w:val="20"/>
              </w:rPr>
              <w:t>of</w:t>
            </w:r>
            <w:r>
              <w:rPr>
                <w:b/>
                <w:spacing w:val="-6"/>
                <w:sz w:val="20"/>
              </w:rPr>
              <w:t xml:space="preserve"> </w:t>
            </w:r>
            <w:r>
              <w:rPr>
                <w:b/>
                <w:sz w:val="20"/>
              </w:rPr>
              <w:t>Final</w:t>
            </w:r>
            <w:r>
              <w:rPr>
                <w:b/>
                <w:spacing w:val="-5"/>
                <w:sz w:val="20"/>
              </w:rPr>
              <w:t xml:space="preserve"> </w:t>
            </w:r>
            <w:r>
              <w:rPr>
                <w:b/>
                <w:spacing w:val="-4"/>
                <w:sz w:val="20"/>
              </w:rPr>
              <w:t>Grade</w:t>
            </w:r>
          </w:p>
        </w:tc>
      </w:tr>
      <w:tr w:rsidR="00690C9D" w14:paraId="5BCDE5D3" w14:textId="77777777">
        <w:trPr>
          <w:trHeight w:val="230"/>
        </w:trPr>
        <w:tc>
          <w:tcPr>
            <w:tcW w:w="2338" w:type="dxa"/>
          </w:tcPr>
          <w:p w14:paraId="5BA4E9A2" w14:textId="77777777" w:rsidR="00690C9D" w:rsidRDefault="00000000">
            <w:pPr>
              <w:pStyle w:val="TableParagraph"/>
              <w:ind w:left="110"/>
              <w:jc w:val="left"/>
              <w:rPr>
                <w:sz w:val="20"/>
              </w:rPr>
            </w:pPr>
            <w:r>
              <w:rPr>
                <w:sz w:val="20"/>
              </w:rPr>
              <w:t>Pre-class</w:t>
            </w:r>
            <w:r>
              <w:rPr>
                <w:spacing w:val="-9"/>
                <w:sz w:val="20"/>
              </w:rPr>
              <w:t xml:space="preserve"> </w:t>
            </w:r>
            <w:r>
              <w:rPr>
                <w:spacing w:val="-2"/>
                <w:sz w:val="20"/>
              </w:rPr>
              <w:t>reading</w:t>
            </w:r>
          </w:p>
        </w:tc>
        <w:tc>
          <w:tcPr>
            <w:tcW w:w="1887" w:type="dxa"/>
          </w:tcPr>
          <w:p w14:paraId="60A3E562" w14:textId="77777777" w:rsidR="00690C9D" w:rsidRDefault="00000000">
            <w:pPr>
              <w:pStyle w:val="TableParagraph"/>
              <w:ind w:left="104"/>
              <w:jc w:val="left"/>
              <w:rPr>
                <w:sz w:val="20"/>
              </w:rPr>
            </w:pPr>
            <w:proofErr w:type="spellStart"/>
            <w:r>
              <w:rPr>
                <w:sz w:val="20"/>
              </w:rPr>
              <w:t>zyBooks</w:t>
            </w:r>
            <w:proofErr w:type="spellEnd"/>
            <w:r>
              <w:rPr>
                <w:spacing w:val="-6"/>
                <w:sz w:val="20"/>
              </w:rPr>
              <w:t xml:space="preserve"> </w:t>
            </w:r>
            <w:r>
              <w:rPr>
                <w:sz w:val="20"/>
              </w:rPr>
              <w:t>via</w:t>
            </w:r>
            <w:r>
              <w:rPr>
                <w:spacing w:val="-5"/>
                <w:sz w:val="20"/>
              </w:rPr>
              <w:t xml:space="preserve"> </w:t>
            </w:r>
            <w:r>
              <w:rPr>
                <w:spacing w:val="-2"/>
                <w:sz w:val="20"/>
              </w:rPr>
              <w:t>Canvas</w:t>
            </w:r>
          </w:p>
        </w:tc>
        <w:tc>
          <w:tcPr>
            <w:tcW w:w="2703" w:type="dxa"/>
          </w:tcPr>
          <w:p w14:paraId="0AA3D245" w14:textId="77777777" w:rsidR="00690C9D" w:rsidRDefault="00000000">
            <w:pPr>
              <w:pStyle w:val="TableParagraph"/>
              <w:ind w:left="109"/>
              <w:jc w:val="left"/>
              <w:rPr>
                <w:sz w:val="20"/>
              </w:rPr>
            </w:pPr>
            <w:r>
              <w:rPr>
                <w:spacing w:val="-5"/>
                <w:sz w:val="20"/>
              </w:rPr>
              <w:t>~23</w:t>
            </w:r>
          </w:p>
        </w:tc>
        <w:tc>
          <w:tcPr>
            <w:tcW w:w="2698" w:type="dxa"/>
          </w:tcPr>
          <w:p w14:paraId="49C66999" w14:textId="77777777" w:rsidR="00690C9D" w:rsidRDefault="00000000">
            <w:pPr>
              <w:pStyle w:val="TableParagraph"/>
              <w:ind w:left="4"/>
              <w:rPr>
                <w:sz w:val="20"/>
              </w:rPr>
            </w:pPr>
            <w:r>
              <w:rPr>
                <w:spacing w:val="-5"/>
                <w:sz w:val="20"/>
              </w:rPr>
              <w:t>20%</w:t>
            </w:r>
          </w:p>
        </w:tc>
      </w:tr>
      <w:tr w:rsidR="00690C9D" w14:paraId="4EE02539" w14:textId="77777777">
        <w:trPr>
          <w:trHeight w:val="230"/>
        </w:trPr>
        <w:tc>
          <w:tcPr>
            <w:tcW w:w="2338" w:type="dxa"/>
          </w:tcPr>
          <w:p w14:paraId="04F6C84A" w14:textId="77777777" w:rsidR="00690C9D" w:rsidRDefault="00000000">
            <w:pPr>
              <w:pStyle w:val="TableParagraph"/>
              <w:ind w:left="110"/>
              <w:jc w:val="left"/>
              <w:rPr>
                <w:sz w:val="20"/>
              </w:rPr>
            </w:pPr>
            <w:r>
              <w:rPr>
                <w:sz w:val="20"/>
              </w:rPr>
              <w:t>Class</w:t>
            </w:r>
            <w:r>
              <w:rPr>
                <w:spacing w:val="-6"/>
                <w:sz w:val="20"/>
              </w:rPr>
              <w:t xml:space="preserve"> </w:t>
            </w:r>
            <w:r>
              <w:rPr>
                <w:spacing w:val="-2"/>
                <w:sz w:val="20"/>
              </w:rPr>
              <w:t>attendance</w:t>
            </w:r>
          </w:p>
        </w:tc>
        <w:tc>
          <w:tcPr>
            <w:tcW w:w="1887" w:type="dxa"/>
          </w:tcPr>
          <w:p w14:paraId="0A6E834C" w14:textId="77777777" w:rsidR="00690C9D" w:rsidRDefault="00000000">
            <w:pPr>
              <w:pStyle w:val="TableParagraph"/>
              <w:ind w:left="104"/>
              <w:jc w:val="left"/>
              <w:rPr>
                <w:sz w:val="20"/>
              </w:rPr>
            </w:pPr>
            <w:r>
              <w:rPr>
                <w:sz w:val="20"/>
              </w:rPr>
              <w:t>Sign-in</w:t>
            </w:r>
            <w:r>
              <w:rPr>
                <w:spacing w:val="-7"/>
                <w:sz w:val="20"/>
              </w:rPr>
              <w:t xml:space="preserve"> </w:t>
            </w:r>
            <w:r>
              <w:rPr>
                <w:spacing w:val="-2"/>
                <w:sz w:val="20"/>
              </w:rPr>
              <w:t>sheet</w:t>
            </w:r>
          </w:p>
        </w:tc>
        <w:tc>
          <w:tcPr>
            <w:tcW w:w="2703" w:type="dxa"/>
          </w:tcPr>
          <w:p w14:paraId="4CAFA7DE" w14:textId="77777777" w:rsidR="00690C9D" w:rsidRDefault="00000000">
            <w:pPr>
              <w:pStyle w:val="TableParagraph"/>
              <w:ind w:left="109"/>
              <w:jc w:val="left"/>
              <w:rPr>
                <w:sz w:val="20"/>
              </w:rPr>
            </w:pPr>
            <w:r>
              <w:rPr>
                <w:sz w:val="20"/>
              </w:rPr>
              <w:t>25</w:t>
            </w:r>
            <w:r>
              <w:rPr>
                <w:spacing w:val="-4"/>
                <w:sz w:val="20"/>
              </w:rPr>
              <w:t xml:space="preserve"> </w:t>
            </w:r>
            <w:r>
              <w:rPr>
                <w:sz w:val="20"/>
              </w:rPr>
              <w:t>Lectures,</w:t>
            </w:r>
            <w:r>
              <w:rPr>
                <w:spacing w:val="-4"/>
                <w:sz w:val="20"/>
              </w:rPr>
              <w:t xml:space="preserve"> </w:t>
            </w:r>
            <w:r>
              <w:rPr>
                <w:sz w:val="20"/>
              </w:rPr>
              <w:t>drop</w:t>
            </w:r>
            <w:r>
              <w:rPr>
                <w:spacing w:val="-4"/>
                <w:sz w:val="20"/>
              </w:rPr>
              <w:t xml:space="preserve"> </w:t>
            </w:r>
            <w:r>
              <w:rPr>
                <w:sz w:val="20"/>
              </w:rPr>
              <w:t>5</w:t>
            </w:r>
            <w:r>
              <w:rPr>
                <w:spacing w:val="-4"/>
                <w:sz w:val="20"/>
              </w:rPr>
              <w:t xml:space="preserve"> </w:t>
            </w:r>
            <w:r>
              <w:rPr>
                <w:sz w:val="20"/>
              </w:rPr>
              <w:t>(1%</w:t>
            </w:r>
            <w:r>
              <w:rPr>
                <w:spacing w:val="-4"/>
                <w:sz w:val="20"/>
              </w:rPr>
              <w:t xml:space="preserve"> each)</w:t>
            </w:r>
          </w:p>
        </w:tc>
        <w:tc>
          <w:tcPr>
            <w:tcW w:w="2698" w:type="dxa"/>
          </w:tcPr>
          <w:p w14:paraId="09C7BE67" w14:textId="77777777" w:rsidR="00690C9D" w:rsidRDefault="00000000">
            <w:pPr>
              <w:pStyle w:val="TableParagraph"/>
              <w:ind w:left="4"/>
              <w:rPr>
                <w:sz w:val="20"/>
              </w:rPr>
            </w:pPr>
            <w:r>
              <w:rPr>
                <w:spacing w:val="-5"/>
                <w:sz w:val="20"/>
              </w:rPr>
              <w:t>20%</w:t>
            </w:r>
          </w:p>
        </w:tc>
      </w:tr>
      <w:tr w:rsidR="00690C9D" w14:paraId="15FD2E99" w14:textId="77777777">
        <w:trPr>
          <w:trHeight w:val="230"/>
        </w:trPr>
        <w:tc>
          <w:tcPr>
            <w:tcW w:w="2338" w:type="dxa"/>
          </w:tcPr>
          <w:p w14:paraId="0800D134" w14:textId="77777777" w:rsidR="00690C9D" w:rsidRDefault="00000000">
            <w:pPr>
              <w:pStyle w:val="TableParagraph"/>
              <w:ind w:left="110"/>
              <w:jc w:val="left"/>
              <w:rPr>
                <w:sz w:val="20"/>
              </w:rPr>
            </w:pPr>
            <w:r>
              <w:rPr>
                <w:sz w:val="20"/>
              </w:rPr>
              <w:t>In-Class</w:t>
            </w:r>
            <w:r>
              <w:rPr>
                <w:spacing w:val="-10"/>
                <w:sz w:val="20"/>
              </w:rPr>
              <w:t xml:space="preserve"> </w:t>
            </w:r>
            <w:r>
              <w:rPr>
                <w:sz w:val="20"/>
              </w:rPr>
              <w:t>Exercises</w:t>
            </w:r>
            <w:r>
              <w:rPr>
                <w:spacing w:val="-9"/>
                <w:sz w:val="20"/>
              </w:rPr>
              <w:t xml:space="preserve"> </w:t>
            </w:r>
            <w:r>
              <w:rPr>
                <w:spacing w:val="-2"/>
                <w:sz w:val="20"/>
              </w:rPr>
              <w:t>(ICEs)</w:t>
            </w:r>
          </w:p>
        </w:tc>
        <w:tc>
          <w:tcPr>
            <w:tcW w:w="1887" w:type="dxa"/>
          </w:tcPr>
          <w:p w14:paraId="22667509" w14:textId="77777777" w:rsidR="00690C9D" w:rsidRDefault="00000000">
            <w:pPr>
              <w:pStyle w:val="TableParagraph"/>
              <w:ind w:left="104"/>
              <w:jc w:val="left"/>
              <w:rPr>
                <w:sz w:val="20"/>
              </w:rPr>
            </w:pPr>
            <w:r>
              <w:rPr>
                <w:sz w:val="20"/>
              </w:rPr>
              <w:t>In</w:t>
            </w:r>
            <w:r>
              <w:rPr>
                <w:spacing w:val="-2"/>
                <w:sz w:val="20"/>
              </w:rPr>
              <w:t xml:space="preserve"> class</w:t>
            </w:r>
          </w:p>
        </w:tc>
        <w:tc>
          <w:tcPr>
            <w:tcW w:w="2703" w:type="dxa"/>
          </w:tcPr>
          <w:p w14:paraId="4FA49623" w14:textId="77777777" w:rsidR="00690C9D" w:rsidRDefault="00000000">
            <w:pPr>
              <w:pStyle w:val="TableParagraph"/>
              <w:ind w:left="109"/>
              <w:jc w:val="left"/>
              <w:rPr>
                <w:sz w:val="20"/>
              </w:rPr>
            </w:pPr>
            <w:r>
              <w:rPr>
                <w:sz w:val="20"/>
              </w:rPr>
              <w:t>10</w:t>
            </w:r>
            <w:r>
              <w:rPr>
                <w:spacing w:val="-3"/>
                <w:sz w:val="20"/>
              </w:rPr>
              <w:t xml:space="preserve"> </w:t>
            </w:r>
            <w:r>
              <w:rPr>
                <w:sz w:val="20"/>
              </w:rPr>
              <w:t>(drop</w:t>
            </w:r>
            <w:r>
              <w:rPr>
                <w:spacing w:val="-3"/>
                <w:sz w:val="20"/>
              </w:rPr>
              <w:t xml:space="preserve"> </w:t>
            </w:r>
            <w:r>
              <w:rPr>
                <w:sz w:val="20"/>
              </w:rPr>
              <w:t>2,</w:t>
            </w:r>
            <w:r>
              <w:rPr>
                <w:spacing w:val="-3"/>
                <w:sz w:val="20"/>
              </w:rPr>
              <w:t xml:space="preserve"> </w:t>
            </w:r>
            <w:r>
              <w:rPr>
                <w:sz w:val="20"/>
              </w:rPr>
              <w:t>2%</w:t>
            </w:r>
            <w:r>
              <w:rPr>
                <w:spacing w:val="-3"/>
                <w:sz w:val="20"/>
              </w:rPr>
              <w:t xml:space="preserve"> </w:t>
            </w:r>
            <w:r>
              <w:rPr>
                <w:spacing w:val="-4"/>
                <w:sz w:val="20"/>
              </w:rPr>
              <w:t>each)</w:t>
            </w:r>
          </w:p>
        </w:tc>
        <w:tc>
          <w:tcPr>
            <w:tcW w:w="2698" w:type="dxa"/>
          </w:tcPr>
          <w:p w14:paraId="78209B92" w14:textId="77777777" w:rsidR="00690C9D" w:rsidRDefault="00000000">
            <w:pPr>
              <w:pStyle w:val="TableParagraph"/>
              <w:ind w:left="4"/>
              <w:rPr>
                <w:sz w:val="20"/>
              </w:rPr>
            </w:pPr>
            <w:r>
              <w:rPr>
                <w:spacing w:val="-5"/>
                <w:sz w:val="20"/>
              </w:rPr>
              <w:t>16%</w:t>
            </w:r>
          </w:p>
        </w:tc>
      </w:tr>
      <w:tr w:rsidR="00690C9D" w14:paraId="7E2A3DD4" w14:textId="77777777">
        <w:trPr>
          <w:trHeight w:val="230"/>
        </w:trPr>
        <w:tc>
          <w:tcPr>
            <w:tcW w:w="2338" w:type="dxa"/>
          </w:tcPr>
          <w:p w14:paraId="2CF14F1E" w14:textId="77777777" w:rsidR="00690C9D" w:rsidRDefault="00000000">
            <w:pPr>
              <w:pStyle w:val="TableParagraph"/>
              <w:ind w:left="110"/>
              <w:jc w:val="left"/>
              <w:rPr>
                <w:sz w:val="20"/>
              </w:rPr>
            </w:pPr>
            <w:r>
              <w:rPr>
                <w:sz w:val="20"/>
              </w:rPr>
              <w:t>Midterm</w:t>
            </w:r>
            <w:r>
              <w:rPr>
                <w:spacing w:val="-9"/>
                <w:sz w:val="20"/>
              </w:rPr>
              <w:t xml:space="preserve"> </w:t>
            </w:r>
            <w:r>
              <w:rPr>
                <w:spacing w:val="-2"/>
                <w:sz w:val="20"/>
              </w:rPr>
              <w:t>Exams</w:t>
            </w:r>
          </w:p>
        </w:tc>
        <w:tc>
          <w:tcPr>
            <w:tcW w:w="1887" w:type="dxa"/>
          </w:tcPr>
          <w:p w14:paraId="4074F9D4" w14:textId="77777777" w:rsidR="00690C9D" w:rsidRDefault="00000000">
            <w:pPr>
              <w:pStyle w:val="TableParagraph"/>
              <w:ind w:left="104"/>
              <w:jc w:val="left"/>
              <w:rPr>
                <w:sz w:val="20"/>
              </w:rPr>
            </w:pPr>
            <w:r>
              <w:rPr>
                <w:sz w:val="20"/>
              </w:rPr>
              <w:t>In</w:t>
            </w:r>
            <w:r>
              <w:rPr>
                <w:spacing w:val="-2"/>
                <w:sz w:val="20"/>
              </w:rPr>
              <w:t xml:space="preserve"> class</w:t>
            </w:r>
          </w:p>
        </w:tc>
        <w:tc>
          <w:tcPr>
            <w:tcW w:w="2703" w:type="dxa"/>
          </w:tcPr>
          <w:p w14:paraId="62A1223D" w14:textId="77777777" w:rsidR="00690C9D" w:rsidRDefault="00000000">
            <w:pPr>
              <w:pStyle w:val="TableParagraph"/>
              <w:ind w:left="109"/>
              <w:jc w:val="left"/>
              <w:rPr>
                <w:sz w:val="20"/>
              </w:rPr>
            </w:pPr>
            <w:r>
              <w:rPr>
                <w:sz w:val="20"/>
              </w:rPr>
              <w:t>4</w:t>
            </w:r>
            <w:r>
              <w:rPr>
                <w:spacing w:val="-3"/>
                <w:sz w:val="20"/>
              </w:rPr>
              <w:t xml:space="preserve"> </w:t>
            </w:r>
            <w:r>
              <w:rPr>
                <w:sz w:val="20"/>
              </w:rPr>
              <w:t>(11%</w:t>
            </w:r>
            <w:r>
              <w:rPr>
                <w:spacing w:val="-3"/>
                <w:sz w:val="20"/>
              </w:rPr>
              <w:t xml:space="preserve"> </w:t>
            </w:r>
            <w:r>
              <w:rPr>
                <w:spacing w:val="-2"/>
                <w:sz w:val="20"/>
              </w:rPr>
              <w:t>each)</w:t>
            </w:r>
          </w:p>
        </w:tc>
        <w:tc>
          <w:tcPr>
            <w:tcW w:w="2698" w:type="dxa"/>
          </w:tcPr>
          <w:p w14:paraId="5AAB7166" w14:textId="77777777" w:rsidR="00690C9D" w:rsidRDefault="00000000">
            <w:pPr>
              <w:pStyle w:val="TableParagraph"/>
              <w:ind w:left="4"/>
              <w:rPr>
                <w:sz w:val="20"/>
              </w:rPr>
            </w:pPr>
            <w:r>
              <w:rPr>
                <w:spacing w:val="-5"/>
                <w:sz w:val="20"/>
              </w:rPr>
              <w:t>44%</w:t>
            </w:r>
          </w:p>
        </w:tc>
      </w:tr>
      <w:tr w:rsidR="00690C9D" w14:paraId="7289149B" w14:textId="77777777">
        <w:trPr>
          <w:trHeight w:val="230"/>
        </w:trPr>
        <w:tc>
          <w:tcPr>
            <w:tcW w:w="2338" w:type="dxa"/>
          </w:tcPr>
          <w:p w14:paraId="3592DDCF" w14:textId="77777777" w:rsidR="00690C9D" w:rsidRDefault="00000000">
            <w:pPr>
              <w:pStyle w:val="TableParagraph"/>
              <w:ind w:left="110"/>
              <w:jc w:val="left"/>
              <w:rPr>
                <w:b/>
                <w:sz w:val="20"/>
              </w:rPr>
            </w:pPr>
            <w:r>
              <w:rPr>
                <w:b/>
                <w:spacing w:val="-2"/>
                <w:sz w:val="20"/>
              </w:rPr>
              <w:t>Total</w:t>
            </w:r>
          </w:p>
        </w:tc>
        <w:tc>
          <w:tcPr>
            <w:tcW w:w="1887" w:type="dxa"/>
          </w:tcPr>
          <w:p w14:paraId="5E542856" w14:textId="77777777" w:rsidR="00690C9D" w:rsidRDefault="00690C9D">
            <w:pPr>
              <w:pStyle w:val="TableParagraph"/>
              <w:spacing w:line="240" w:lineRule="auto"/>
              <w:ind w:left="0"/>
              <w:jc w:val="left"/>
              <w:rPr>
                <w:sz w:val="16"/>
              </w:rPr>
            </w:pPr>
          </w:p>
        </w:tc>
        <w:tc>
          <w:tcPr>
            <w:tcW w:w="2703" w:type="dxa"/>
          </w:tcPr>
          <w:p w14:paraId="5D9C58C9" w14:textId="77777777" w:rsidR="00690C9D" w:rsidRDefault="00690C9D">
            <w:pPr>
              <w:pStyle w:val="TableParagraph"/>
              <w:spacing w:line="240" w:lineRule="auto"/>
              <w:ind w:left="0"/>
              <w:jc w:val="left"/>
              <w:rPr>
                <w:sz w:val="16"/>
              </w:rPr>
            </w:pPr>
          </w:p>
        </w:tc>
        <w:tc>
          <w:tcPr>
            <w:tcW w:w="2698" w:type="dxa"/>
          </w:tcPr>
          <w:p w14:paraId="5207064A" w14:textId="77777777" w:rsidR="00690C9D" w:rsidRDefault="00000000">
            <w:pPr>
              <w:pStyle w:val="TableParagraph"/>
              <w:ind w:left="4"/>
              <w:rPr>
                <w:sz w:val="20"/>
              </w:rPr>
            </w:pPr>
            <w:r>
              <w:rPr>
                <w:spacing w:val="-4"/>
                <w:sz w:val="20"/>
              </w:rPr>
              <w:t>100%</w:t>
            </w:r>
          </w:p>
        </w:tc>
      </w:tr>
    </w:tbl>
    <w:p w14:paraId="0FE86257" w14:textId="77777777" w:rsidR="00690C9D" w:rsidRDefault="00690C9D">
      <w:pPr>
        <w:pStyle w:val="BodyText"/>
        <w:rPr>
          <w:b/>
          <w:i/>
        </w:rPr>
      </w:pPr>
    </w:p>
    <w:p w14:paraId="611169F6" w14:textId="77777777" w:rsidR="00690C9D" w:rsidRDefault="00000000">
      <w:pPr>
        <w:ind w:left="360"/>
        <w:rPr>
          <w:b/>
          <w:i/>
          <w:sz w:val="20"/>
        </w:rPr>
      </w:pPr>
      <w:r>
        <w:rPr>
          <w:b/>
          <w:i/>
          <w:sz w:val="20"/>
        </w:rPr>
        <w:t>Grading</w:t>
      </w:r>
      <w:r>
        <w:rPr>
          <w:b/>
          <w:i/>
          <w:spacing w:val="-8"/>
          <w:sz w:val="20"/>
        </w:rPr>
        <w:t xml:space="preserve"> </w:t>
      </w:r>
      <w:r>
        <w:rPr>
          <w:b/>
          <w:i/>
          <w:spacing w:val="-2"/>
          <w:sz w:val="20"/>
        </w:rPr>
        <w:t>Policy</w:t>
      </w:r>
    </w:p>
    <w:p w14:paraId="741AF1B5" w14:textId="77777777" w:rsidR="00690C9D" w:rsidRDefault="00690C9D">
      <w:pPr>
        <w:pStyle w:val="BodyText"/>
        <w:spacing w:after="1"/>
        <w:rPr>
          <w:b/>
          <w:i/>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78"/>
        <w:gridCol w:w="1258"/>
        <w:gridCol w:w="1709"/>
      </w:tblGrid>
      <w:tr w:rsidR="00690C9D" w14:paraId="2E9345C3" w14:textId="77777777">
        <w:trPr>
          <w:trHeight w:val="230"/>
        </w:trPr>
        <w:tc>
          <w:tcPr>
            <w:tcW w:w="1978" w:type="dxa"/>
          </w:tcPr>
          <w:p w14:paraId="48B7A9CF" w14:textId="77777777" w:rsidR="00690C9D" w:rsidRDefault="00000000">
            <w:pPr>
              <w:pStyle w:val="TableParagraph"/>
              <w:ind w:left="110"/>
              <w:jc w:val="left"/>
              <w:rPr>
                <w:sz w:val="20"/>
              </w:rPr>
            </w:pPr>
            <w:r>
              <w:rPr>
                <w:spacing w:val="-2"/>
                <w:sz w:val="20"/>
              </w:rPr>
              <w:t>Percent</w:t>
            </w:r>
          </w:p>
        </w:tc>
        <w:tc>
          <w:tcPr>
            <w:tcW w:w="1258" w:type="dxa"/>
          </w:tcPr>
          <w:p w14:paraId="48FA4A2F" w14:textId="77777777" w:rsidR="00690C9D" w:rsidRDefault="00000000">
            <w:pPr>
              <w:pStyle w:val="TableParagraph"/>
              <w:ind w:left="104"/>
              <w:jc w:val="left"/>
              <w:rPr>
                <w:sz w:val="20"/>
              </w:rPr>
            </w:pPr>
            <w:r>
              <w:rPr>
                <w:spacing w:val="-2"/>
                <w:sz w:val="20"/>
              </w:rPr>
              <w:t>Grade</w:t>
            </w:r>
          </w:p>
        </w:tc>
        <w:tc>
          <w:tcPr>
            <w:tcW w:w="1709" w:type="dxa"/>
          </w:tcPr>
          <w:p w14:paraId="44FCBAB3" w14:textId="77777777" w:rsidR="00690C9D" w:rsidRDefault="00000000">
            <w:pPr>
              <w:pStyle w:val="TableParagraph"/>
              <w:ind w:left="104"/>
              <w:jc w:val="left"/>
              <w:rPr>
                <w:sz w:val="20"/>
              </w:rPr>
            </w:pPr>
            <w:r>
              <w:rPr>
                <w:sz w:val="20"/>
              </w:rPr>
              <w:t>Grade</w:t>
            </w:r>
            <w:r>
              <w:rPr>
                <w:spacing w:val="-6"/>
                <w:sz w:val="20"/>
              </w:rPr>
              <w:t xml:space="preserve"> </w:t>
            </w:r>
            <w:r>
              <w:rPr>
                <w:spacing w:val="-2"/>
                <w:sz w:val="20"/>
              </w:rPr>
              <w:t>Points</w:t>
            </w:r>
          </w:p>
        </w:tc>
      </w:tr>
      <w:tr w:rsidR="00690C9D" w14:paraId="616359E3" w14:textId="77777777">
        <w:trPr>
          <w:trHeight w:val="229"/>
        </w:trPr>
        <w:tc>
          <w:tcPr>
            <w:tcW w:w="1978" w:type="dxa"/>
          </w:tcPr>
          <w:p w14:paraId="62E8106C" w14:textId="77777777" w:rsidR="00690C9D" w:rsidRDefault="00000000">
            <w:pPr>
              <w:pStyle w:val="TableParagraph"/>
              <w:ind w:left="110"/>
              <w:jc w:val="left"/>
              <w:rPr>
                <w:sz w:val="20"/>
              </w:rPr>
            </w:pPr>
            <w:r>
              <w:rPr>
                <w:spacing w:val="-2"/>
                <w:sz w:val="20"/>
              </w:rPr>
              <w:t>92.0-</w:t>
            </w:r>
            <w:r>
              <w:rPr>
                <w:spacing w:val="-5"/>
                <w:sz w:val="20"/>
              </w:rPr>
              <w:t>100</w:t>
            </w:r>
          </w:p>
        </w:tc>
        <w:tc>
          <w:tcPr>
            <w:tcW w:w="1258" w:type="dxa"/>
          </w:tcPr>
          <w:p w14:paraId="7BCADD1E" w14:textId="77777777" w:rsidR="00690C9D" w:rsidRDefault="00000000">
            <w:pPr>
              <w:pStyle w:val="TableParagraph"/>
              <w:ind w:left="104"/>
              <w:jc w:val="left"/>
              <w:rPr>
                <w:sz w:val="20"/>
              </w:rPr>
            </w:pPr>
            <w:r>
              <w:rPr>
                <w:spacing w:val="-10"/>
                <w:sz w:val="20"/>
              </w:rPr>
              <w:t>A</w:t>
            </w:r>
          </w:p>
        </w:tc>
        <w:tc>
          <w:tcPr>
            <w:tcW w:w="1709" w:type="dxa"/>
          </w:tcPr>
          <w:p w14:paraId="3091B898" w14:textId="77777777" w:rsidR="00690C9D" w:rsidRDefault="00000000">
            <w:pPr>
              <w:pStyle w:val="TableParagraph"/>
              <w:ind w:left="104"/>
              <w:jc w:val="left"/>
              <w:rPr>
                <w:sz w:val="20"/>
              </w:rPr>
            </w:pPr>
            <w:r>
              <w:rPr>
                <w:spacing w:val="-4"/>
                <w:sz w:val="20"/>
              </w:rPr>
              <w:t>4.00</w:t>
            </w:r>
          </w:p>
        </w:tc>
      </w:tr>
      <w:tr w:rsidR="00690C9D" w14:paraId="74413370" w14:textId="77777777">
        <w:trPr>
          <w:trHeight w:val="230"/>
        </w:trPr>
        <w:tc>
          <w:tcPr>
            <w:tcW w:w="1978" w:type="dxa"/>
          </w:tcPr>
          <w:p w14:paraId="3B7C3BEC" w14:textId="77777777" w:rsidR="00690C9D" w:rsidRDefault="00000000">
            <w:pPr>
              <w:pStyle w:val="TableParagraph"/>
              <w:ind w:left="110"/>
              <w:jc w:val="left"/>
              <w:rPr>
                <w:sz w:val="20"/>
              </w:rPr>
            </w:pPr>
            <w:r>
              <w:rPr>
                <w:spacing w:val="-2"/>
                <w:sz w:val="20"/>
              </w:rPr>
              <w:t>88.0-</w:t>
            </w:r>
            <w:r>
              <w:rPr>
                <w:spacing w:val="-4"/>
                <w:sz w:val="20"/>
              </w:rPr>
              <w:t>91.9</w:t>
            </w:r>
          </w:p>
        </w:tc>
        <w:tc>
          <w:tcPr>
            <w:tcW w:w="1258" w:type="dxa"/>
          </w:tcPr>
          <w:p w14:paraId="28139A23" w14:textId="77777777" w:rsidR="00690C9D" w:rsidRDefault="00000000">
            <w:pPr>
              <w:pStyle w:val="TableParagraph"/>
              <w:ind w:left="104"/>
              <w:jc w:val="left"/>
              <w:rPr>
                <w:sz w:val="20"/>
              </w:rPr>
            </w:pPr>
            <w:r>
              <w:rPr>
                <w:spacing w:val="-5"/>
                <w:sz w:val="20"/>
              </w:rPr>
              <w:t>A-</w:t>
            </w:r>
          </w:p>
        </w:tc>
        <w:tc>
          <w:tcPr>
            <w:tcW w:w="1709" w:type="dxa"/>
          </w:tcPr>
          <w:p w14:paraId="130CFC8C" w14:textId="77777777" w:rsidR="00690C9D" w:rsidRDefault="00000000">
            <w:pPr>
              <w:pStyle w:val="TableParagraph"/>
              <w:ind w:left="104"/>
              <w:jc w:val="left"/>
              <w:rPr>
                <w:sz w:val="20"/>
              </w:rPr>
            </w:pPr>
            <w:r>
              <w:rPr>
                <w:spacing w:val="-4"/>
                <w:sz w:val="20"/>
              </w:rPr>
              <w:t>3.67</w:t>
            </w:r>
          </w:p>
        </w:tc>
      </w:tr>
      <w:tr w:rsidR="00690C9D" w14:paraId="488CF6BE" w14:textId="77777777">
        <w:trPr>
          <w:trHeight w:val="230"/>
        </w:trPr>
        <w:tc>
          <w:tcPr>
            <w:tcW w:w="1978" w:type="dxa"/>
          </w:tcPr>
          <w:p w14:paraId="045F52D1" w14:textId="77777777" w:rsidR="00690C9D" w:rsidRDefault="00000000">
            <w:pPr>
              <w:pStyle w:val="TableParagraph"/>
              <w:ind w:left="110"/>
              <w:jc w:val="left"/>
              <w:rPr>
                <w:sz w:val="20"/>
              </w:rPr>
            </w:pPr>
            <w:r>
              <w:rPr>
                <w:spacing w:val="-2"/>
                <w:sz w:val="20"/>
              </w:rPr>
              <w:t>84.0-</w:t>
            </w:r>
            <w:r>
              <w:rPr>
                <w:spacing w:val="-4"/>
                <w:sz w:val="20"/>
              </w:rPr>
              <w:t>87.9</w:t>
            </w:r>
          </w:p>
        </w:tc>
        <w:tc>
          <w:tcPr>
            <w:tcW w:w="1258" w:type="dxa"/>
          </w:tcPr>
          <w:p w14:paraId="57F8CA9B" w14:textId="77777777" w:rsidR="00690C9D" w:rsidRDefault="00000000">
            <w:pPr>
              <w:pStyle w:val="TableParagraph"/>
              <w:ind w:left="104"/>
              <w:jc w:val="left"/>
              <w:rPr>
                <w:sz w:val="20"/>
              </w:rPr>
            </w:pPr>
            <w:r>
              <w:rPr>
                <w:spacing w:val="-5"/>
                <w:sz w:val="20"/>
              </w:rPr>
              <w:t>B+</w:t>
            </w:r>
          </w:p>
        </w:tc>
        <w:tc>
          <w:tcPr>
            <w:tcW w:w="1709" w:type="dxa"/>
          </w:tcPr>
          <w:p w14:paraId="7E817C5D" w14:textId="77777777" w:rsidR="00690C9D" w:rsidRDefault="00000000">
            <w:pPr>
              <w:pStyle w:val="TableParagraph"/>
              <w:ind w:left="104"/>
              <w:jc w:val="left"/>
              <w:rPr>
                <w:sz w:val="20"/>
              </w:rPr>
            </w:pPr>
            <w:r>
              <w:rPr>
                <w:spacing w:val="-4"/>
                <w:sz w:val="20"/>
              </w:rPr>
              <w:t>3.33</w:t>
            </w:r>
          </w:p>
        </w:tc>
      </w:tr>
      <w:tr w:rsidR="00690C9D" w14:paraId="7E423F9E" w14:textId="77777777">
        <w:trPr>
          <w:trHeight w:val="230"/>
        </w:trPr>
        <w:tc>
          <w:tcPr>
            <w:tcW w:w="1978" w:type="dxa"/>
          </w:tcPr>
          <w:p w14:paraId="62E2B3B5" w14:textId="77777777" w:rsidR="00690C9D" w:rsidRDefault="00000000">
            <w:pPr>
              <w:pStyle w:val="TableParagraph"/>
              <w:ind w:left="110"/>
              <w:jc w:val="left"/>
              <w:rPr>
                <w:sz w:val="20"/>
              </w:rPr>
            </w:pPr>
            <w:r>
              <w:rPr>
                <w:spacing w:val="-2"/>
                <w:sz w:val="20"/>
              </w:rPr>
              <w:t>80.0-</w:t>
            </w:r>
            <w:r>
              <w:rPr>
                <w:spacing w:val="-4"/>
                <w:sz w:val="20"/>
              </w:rPr>
              <w:t>83.9</w:t>
            </w:r>
          </w:p>
        </w:tc>
        <w:tc>
          <w:tcPr>
            <w:tcW w:w="1258" w:type="dxa"/>
          </w:tcPr>
          <w:p w14:paraId="2E151B0B" w14:textId="77777777" w:rsidR="00690C9D" w:rsidRDefault="00000000">
            <w:pPr>
              <w:pStyle w:val="TableParagraph"/>
              <w:ind w:left="104"/>
              <w:jc w:val="left"/>
              <w:rPr>
                <w:sz w:val="20"/>
              </w:rPr>
            </w:pPr>
            <w:r>
              <w:rPr>
                <w:spacing w:val="-10"/>
                <w:sz w:val="20"/>
              </w:rPr>
              <w:t>B</w:t>
            </w:r>
          </w:p>
        </w:tc>
        <w:tc>
          <w:tcPr>
            <w:tcW w:w="1709" w:type="dxa"/>
          </w:tcPr>
          <w:p w14:paraId="7ABB4B3C" w14:textId="77777777" w:rsidR="00690C9D" w:rsidRDefault="00000000">
            <w:pPr>
              <w:pStyle w:val="TableParagraph"/>
              <w:ind w:left="104"/>
              <w:jc w:val="left"/>
              <w:rPr>
                <w:sz w:val="20"/>
              </w:rPr>
            </w:pPr>
            <w:r>
              <w:rPr>
                <w:spacing w:val="-4"/>
                <w:sz w:val="20"/>
              </w:rPr>
              <w:t>3.00</w:t>
            </w:r>
          </w:p>
        </w:tc>
      </w:tr>
      <w:tr w:rsidR="00690C9D" w14:paraId="57CF980F" w14:textId="77777777">
        <w:trPr>
          <w:trHeight w:val="230"/>
        </w:trPr>
        <w:tc>
          <w:tcPr>
            <w:tcW w:w="1978" w:type="dxa"/>
          </w:tcPr>
          <w:p w14:paraId="4E8F964B" w14:textId="77777777" w:rsidR="00690C9D" w:rsidRDefault="00000000">
            <w:pPr>
              <w:pStyle w:val="TableParagraph"/>
              <w:ind w:left="110"/>
              <w:jc w:val="left"/>
              <w:rPr>
                <w:sz w:val="20"/>
              </w:rPr>
            </w:pPr>
            <w:r>
              <w:rPr>
                <w:spacing w:val="-2"/>
                <w:sz w:val="20"/>
              </w:rPr>
              <w:t>76.0-</w:t>
            </w:r>
            <w:r>
              <w:rPr>
                <w:spacing w:val="-4"/>
                <w:sz w:val="20"/>
              </w:rPr>
              <w:t>79.9</w:t>
            </w:r>
          </w:p>
        </w:tc>
        <w:tc>
          <w:tcPr>
            <w:tcW w:w="1258" w:type="dxa"/>
          </w:tcPr>
          <w:p w14:paraId="7585ABDC" w14:textId="77777777" w:rsidR="00690C9D" w:rsidRDefault="00000000">
            <w:pPr>
              <w:pStyle w:val="TableParagraph"/>
              <w:ind w:left="104"/>
              <w:jc w:val="left"/>
              <w:rPr>
                <w:sz w:val="20"/>
              </w:rPr>
            </w:pPr>
            <w:r>
              <w:rPr>
                <w:spacing w:val="-5"/>
                <w:sz w:val="20"/>
              </w:rPr>
              <w:t>B-</w:t>
            </w:r>
          </w:p>
        </w:tc>
        <w:tc>
          <w:tcPr>
            <w:tcW w:w="1709" w:type="dxa"/>
          </w:tcPr>
          <w:p w14:paraId="241F175A" w14:textId="77777777" w:rsidR="00690C9D" w:rsidRDefault="00000000">
            <w:pPr>
              <w:pStyle w:val="TableParagraph"/>
              <w:ind w:left="104"/>
              <w:jc w:val="left"/>
              <w:rPr>
                <w:sz w:val="20"/>
              </w:rPr>
            </w:pPr>
            <w:r>
              <w:rPr>
                <w:spacing w:val="-4"/>
                <w:sz w:val="20"/>
              </w:rPr>
              <w:t>2.67</w:t>
            </w:r>
          </w:p>
        </w:tc>
      </w:tr>
      <w:tr w:rsidR="00690C9D" w14:paraId="61545516" w14:textId="77777777">
        <w:trPr>
          <w:trHeight w:val="230"/>
        </w:trPr>
        <w:tc>
          <w:tcPr>
            <w:tcW w:w="1978" w:type="dxa"/>
          </w:tcPr>
          <w:p w14:paraId="52095269" w14:textId="77777777" w:rsidR="00690C9D" w:rsidRDefault="00000000">
            <w:pPr>
              <w:pStyle w:val="TableParagraph"/>
              <w:ind w:left="110"/>
              <w:jc w:val="left"/>
              <w:rPr>
                <w:sz w:val="20"/>
              </w:rPr>
            </w:pPr>
            <w:r>
              <w:rPr>
                <w:spacing w:val="-2"/>
                <w:sz w:val="20"/>
              </w:rPr>
              <w:t>72.0-</w:t>
            </w:r>
            <w:r>
              <w:rPr>
                <w:spacing w:val="-4"/>
                <w:sz w:val="20"/>
              </w:rPr>
              <w:t>75.9</w:t>
            </w:r>
          </w:p>
        </w:tc>
        <w:tc>
          <w:tcPr>
            <w:tcW w:w="1258" w:type="dxa"/>
          </w:tcPr>
          <w:p w14:paraId="4AAB739D" w14:textId="77777777" w:rsidR="00690C9D" w:rsidRDefault="00000000">
            <w:pPr>
              <w:pStyle w:val="TableParagraph"/>
              <w:ind w:left="104"/>
              <w:jc w:val="left"/>
              <w:rPr>
                <w:sz w:val="20"/>
              </w:rPr>
            </w:pPr>
            <w:r>
              <w:rPr>
                <w:spacing w:val="-5"/>
                <w:sz w:val="20"/>
              </w:rPr>
              <w:t>C+</w:t>
            </w:r>
          </w:p>
        </w:tc>
        <w:tc>
          <w:tcPr>
            <w:tcW w:w="1709" w:type="dxa"/>
          </w:tcPr>
          <w:p w14:paraId="2E7F3656" w14:textId="77777777" w:rsidR="00690C9D" w:rsidRDefault="00000000">
            <w:pPr>
              <w:pStyle w:val="TableParagraph"/>
              <w:ind w:left="104"/>
              <w:jc w:val="left"/>
              <w:rPr>
                <w:sz w:val="20"/>
              </w:rPr>
            </w:pPr>
            <w:r>
              <w:rPr>
                <w:spacing w:val="-4"/>
                <w:sz w:val="20"/>
              </w:rPr>
              <w:t>2.33</w:t>
            </w:r>
          </w:p>
        </w:tc>
      </w:tr>
      <w:tr w:rsidR="00690C9D" w14:paraId="59B7B044" w14:textId="77777777">
        <w:trPr>
          <w:trHeight w:val="230"/>
        </w:trPr>
        <w:tc>
          <w:tcPr>
            <w:tcW w:w="1978" w:type="dxa"/>
          </w:tcPr>
          <w:p w14:paraId="7B5110A5" w14:textId="77777777" w:rsidR="00690C9D" w:rsidRDefault="00000000">
            <w:pPr>
              <w:pStyle w:val="TableParagraph"/>
              <w:ind w:left="110"/>
              <w:jc w:val="left"/>
              <w:rPr>
                <w:sz w:val="20"/>
              </w:rPr>
            </w:pPr>
            <w:r>
              <w:rPr>
                <w:spacing w:val="-2"/>
                <w:sz w:val="20"/>
              </w:rPr>
              <w:t>68.0-</w:t>
            </w:r>
            <w:r>
              <w:rPr>
                <w:spacing w:val="-4"/>
                <w:sz w:val="20"/>
              </w:rPr>
              <w:t>71.9</w:t>
            </w:r>
          </w:p>
        </w:tc>
        <w:tc>
          <w:tcPr>
            <w:tcW w:w="1258" w:type="dxa"/>
          </w:tcPr>
          <w:p w14:paraId="6FF87A1B" w14:textId="77777777" w:rsidR="00690C9D" w:rsidRDefault="00000000">
            <w:pPr>
              <w:pStyle w:val="TableParagraph"/>
              <w:ind w:left="104"/>
              <w:jc w:val="left"/>
              <w:rPr>
                <w:sz w:val="20"/>
              </w:rPr>
            </w:pPr>
            <w:r>
              <w:rPr>
                <w:spacing w:val="-10"/>
                <w:sz w:val="20"/>
              </w:rPr>
              <w:t>C</w:t>
            </w:r>
          </w:p>
        </w:tc>
        <w:tc>
          <w:tcPr>
            <w:tcW w:w="1709" w:type="dxa"/>
          </w:tcPr>
          <w:p w14:paraId="2A715ADE" w14:textId="77777777" w:rsidR="00690C9D" w:rsidRDefault="00000000">
            <w:pPr>
              <w:pStyle w:val="TableParagraph"/>
              <w:ind w:left="104"/>
              <w:jc w:val="left"/>
              <w:rPr>
                <w:sz w:val="20"/>
              </w:rPr>
            </w:pPr>
            <w:r>
              <w:rPr>
                <w:spacing w:val="-4"/>
                <w:sz w:val="20"/>
              </w:rPr>
              <w:t>2.00</w:t>
            </w:r>
          </w:p>
        </w:tc>
      </w:tr>
      <w:tr w:rsidR="00690C9D" w14:paraId="3840EEF4" w14:textId="77777777">
        <w:trPr>
          <w:trHeight w:val="230"/>
        </w:trPr>
        <w:tc>
          <w:tcPr>
            <w:tcW w:w="1978" w:type="dxa"/>
          </w:tcPr>
          <w:p w14:paraId="76F214B0" w14:textId="77777777" w:rsidR="00690C9D" w:rsidRDefault="00000000">
            <w:pPr>
              <w:pStyle w:val="TableParagraph"/>
              <w:ind w:left="110"/>
              <w:jc w:val="left"/>
              <w:rPr>
                <w:sz w:val="20"/>
              </w:rPr>
            </w:pPr>
            <w:r>
              <w:rPr>
                <w:spacing w:val="-2"/>
                <w:sz w:val="20"/>
              </w:rPr>
              <w:t>65.0-</w:t>
            </w:r>
            <w:r>
              <w:rPr>
                <w:spacing w:val="-4"/>
                <w:sz w:val="20"/>
              </w:rPr>
              <w:t>67.9</w:t>
            </w:r>
          </w:p>
        </w:tc>
        <w:tc>
          <w:tcPr>
            <w:tcW w:w="1258" w:type="dxa"/>
          </w:tcPr>
          <w:p w14:paraId="4010AB09" w14:textId="77777777" w:rsidR="00690C9D" w:rsidRDefault="00000000">
            <w:pPr>
              <w:pStyle w:val="TableParagraph"/>
              <w:ind w:left="104"/>
              <w:jc w:val="left"/>
              <w:rPr>
                <w:sz w:val="20"/>
              </w:rPr>
            </w:pPr>
            <w:r>
              <w:rPr>
                <w:spacing w:val="-5"/>
                <w:sz w:val="20"/>
              </w:rPr>
              <w:t>C-</w:t>
            </w:r>
          </w:p>
        </w:tc>
        <w:tc>
          <w:tcPr>
            <w:tcW w:w="1709" w:type="dxa"/>
          </w:tcPr>
          <w:p w14:paraId="5A7E3EED" w14:textId="77777777" w:rsidR="00690C9D" w:rsidRDefault="00000000">
            <w:pPr>
              <w:pStyle w:val="TableParagraph"/>
              <w:ind w:left="104"/>
              <w:jc w:val="left"/>
              <w:rPr>
                <w:sz w:val="20"/>
              </w:rPr>
            </w:pPr>
            <w:r>
              <w:rPr>
                <w:spacing w:val="-4"/>
                <w:sz w:val="20"/>
              </w:rPr>
              <w:t>1.67</w:t>
            </w:r>
          </w:p>
        </w:tc>
      </w:tr>
      <w:tr w:rsidR="00690C9D" w14:paraId="6D5FA0F3" w14:textId="77777777">
        <w:trPr>
          <w:trHeight w:val="230"/>
        </w:trPr>
        <w:tc>
          <w:tcPr>
            <w:tcW w:w="1978" w:type="dxa"/>
          </w:tcPr>
          <w:p w14:paraId="2E1BCCDA" w14:textId="77777777" w:rsidR="00690C9D" w:rsidRDefault="00000000">
            <w:pPr>
              <w:pStyle w:val="TableParagraph"/>
              <w:ind w:left="110"/>
              <w:jc w:val="left"/>
              <w:rPr>
                <w:sz w:val="20"/>
              </w:rPr>
            </w:pPr>
            <w:r>
              <w:rPr>
                <w:spacing w:val="-2"/>
                <w:sz w:val="20"/>
              </w:rPr>
              <w:t>62.0-</w:t>
            </w:r>
            <w:r>
              <w:rPr>
                <w:spacing w:val="-4"/>
                <w:sz w:val="20"/>
              </w:rPr>
              <w:t>64.9</w:t>
            </w:r>
          </w:p>
        </w:tc>
        <w:tc>
          <w:tcPr>
            <w:tcW w:w="1258" w:type="dxa"/>
          </w:tcPr>
          <w:p w14:paraId="7B8E823C" w14:textId="77777777" w:rsidR="00690C9D" w:rsidRDefault="00000000">
            <w:pPr>
              <w:pStyle w:val="TableParagraph"/>
              <w:ind w:left="104"/>
              <w:jc w:val="left"/>
              <w:rPr>
                <w:sz w:val="20"/>
              </w:rPr>
            </w:pPr>
            <w:r>
              <w:rPr>
                <w:spacing w:val="-5"/>
                <w:sz w:val="20"/>
              </w:rPr>
              <w:t>D+</w:t>
            </w:r>
          </w:p>
        </w:tc>
        <w:tc>
          <w:tcPr>
            <w:tcW w:w="1709" w:type="dxa"/>
          </w:tcPr>
          <w:p w14:paraId="25273D19" w14:textId="77777777" w:rsidR="00690C9D" w:rsidRDefault="00000000">
            <w:pPr>
              <w:pStyle w:val="TableParagraph"/>
              <w:ind w:left="104"/>
              <w:jc w:val="left"/>
              <w:rPr>
                <w:sz w:val="20"/>
              </w:rPr>
            </w:pPr>
            <w:r>
              <w:rPr>
                <w:spacing w:val="-4"/>
                <w:sz w:val="20"/>
              </w:rPr>
              <w:t>1.33</w:t>
            </w:r>
          </w:p>
        </w:tc>
      </w:tr>
      <w:tr w:rsidR="00690C9D" w14:paraId="3E223DCB" w14:textId="77777777">
        <w:trPr>
          <w:trHeight w:val="230"/>
        </w:trPr>
        <w:tc>
          <w:tcPr>
            <w:tcW w:w="1978" w:type="dxa"/>
          </w:tcPr>
          <w:p w14:paraId="08AE8550" w14:textId="77777777" w:rsidR="00690C9D" w:rsidRDefault="00000000">
            <w:pPr>
              <w:pStyle w:val="TableParagraph"/>
              <w:ind w:left="110"/>
              <w:jc w:val="left"/>
              <w:rPr>
                <w:sz w:val="20"/>
              </w:rPr>
            </w:pPr>
            <w:r>
              <w:rPr>
                <w:spacing w:val="-2"/>
                <w:sz w:val="20"/>
              </w:rPr>
              <w:t>59.0-</w:t>
            </w:r>
            <w:r>
              <w:rPr>
                <w:spacing w:val="-4"/>
                <w:sz w:val="20"/>
              </w:rPr>
              <w:t>61.9</w:t>
            </w:r>
          </w:p>
        </w:tc>
        <w:tc>
          <w:tcPr>
            <w:tcW w:w="1258" w:type="dxa"/>
          </w:tcPr>
          <w:p w14:paraId="2A3D0B6E" w14:textId="77777777" w:rsidR="00690C9D" w:rsidRDefault="00000000">
            <w:pPr>
              <w:pStyle w:val="TableParagraph"/>
              <w:ind w:left="104"/>
              <w:jc w:val="left"/>
              <w:rPr>
                <w:sz w:val="20"/>
              </w:rPr>
            </w:pPr>
            <w:r>
              <w:rPr>
                <w:spacing w:val="-10"/>
                <w:sz w:val="20"/>
              </w:rPr>
              <w:t>D</w:t>
            </w:r>
          </w:p>
        </w:tc>
        <w:tc>
          <w:tcPr>
            <w:tcW w:w="1709" w:type="dxa"/>
          </w:tcPr>
          <w:p w14:paraId="02EC4BBD" w14:textId="77777777" w:rsidR="00690C9D" w:rsidRDefault="00000000">
            <w:pPr>
              <w:pStyle w:val="TableParagraph"/>
              <w:ind w:left="104"/>
              <w:jc w:val="left"/>
              <w:rPr>
                <w:sz w:val="20"/>
              </w:rPr>
            </w:pPr>
            <w:r>
              <w:rPr>
                <w:spacing w:val="-4"/>
                <w:sz w:val="20"/>
              </w:rPr>
              <w:t>1.00</w:t>
            </w:r>
          </w:p>
        </w:tc>
      </w:tr>
      <w:tr w:rsidR="00690C9D" w14:paraId="56DE5F9E" w14:textId="77777777">
        <w:trPr>
          <w:trHeight w:val="230"/>
        </w:trPr>
        <w:tc>
          <w:tcPr>
            <w:tcW w:w="1978" w:type="dxa"/>
          </w:tcPr>
          <w:p w14:paraId="42A96E10" w14:textId="77777777" w:rsidR="00690C9D" w:rsidRDefault="00000000">
            <w:pPr>
              <w:pStyle w:val="TableParagraph"/>
              <w:ind w:left="110"/>
              <w:jc w:val="left"/>
              <w:rPr>
                <w:sz w:val="20"/>
              </w:rPr>
            </w:pPr>
            <w:r>
              <w:rPr>
                <w:spacing w:val="-2"/>
                <w:sz w:val="20"/>
              </w:rPr>
              <w:t>56.0-</w:t>
            </w:r>
            <w:r>
              <w:rPr>
                <w:spacing w:val="-4"/>
                <w:sz w:val="20"/>
              </w:rPr>
              <w:t>58.9</w:t>
            </w:r>
          </w:p>
        </w:tc>
        <w:tc>
          <w:tcPr>
            <w:tcW w:w="1258" w:type="dxa"/>
          </w:tcPr>
          <w:p w14:paraId="78F03A12" w14:textId="77777777" w:rsidR="00690C9D" w:rsidRDefault="00000000">
            <w:pPr>
              <w:pStyle w:val="TableParagraph"/>
              <w:ind w:left="104"/>
              <w:jc w:val="left"/>
              <w:rPr>
                <w:sz w:val="20"/>
              </w:rPr>
            </w:pPr>
            <w:r>
              <w:rPr>
                <w:spacing w:val="-5"/>
                <w:sz w:val="20"/>
              </w:rPr>
              <w:t>D-</w:t>
            </w:r>
          </w:p>
        </w:tc>
        <w:tc>
          <w:tcPr>
            <w:tcW w:w="1709" w:type="dxa"/>
          </w:tcPr>
          <w:p w14:paraId="32F0B1B6" w14:textId="77777777" w:rsidR="00690C9D" w:rsidRDefault="00000000">
            <w:pPr>
              <w:pStyle w:val="TableParagraph"/>
              <w:ind w:left="104"/>
              <w:jc w:val="left"/>
              <w:rPr>
                <w:sz w:val="20"/>
              </w:rPr>
            </w:pPr>
            <w:r>
              <w:rPr>
                <w:spacing w:val="-4"/>
                <w:sz w:val="20"/>
              </w:rPr>
              <w:t>0.67</w:t>
            </w:r>
          </w:p>
        </w:tc>
      </w:tr>
      <w:tr w:rsidR="00690C9D" w14:paraId="7F0C1608" w14:textId="77777777">
        <w:trPr>
          <w:trHeight w:val="230"/>
        </w:trPr>
        <w:tc>
          <w:tcPr>
            <w:tcW w:w="1978" w:type="dxa"/>
          </w:tcPr>
          <w:p w14:paraId="2C071BB3" w14:textId="77777777" w:rsidR="00690C9D" w:rsidRDefault="00000000">
            <w:pPr>
              <w:pStyle w:val="TableParagraph"/>
              <w:ind w:left="110"/>
              <w:jc w:val="left"/>
              <w:rPr>
                <w:sz w:val="20"/>
              </w:rPr>
            </w:pPr>
            <w:r>
              <w:rPr>
                <w:spacing w:val="-2"/>
                <w:sz w:val="20"/>
              </w:rPr>
              <w:t>0.0-</w:t>
            </w:r>
            <w:r>
              <w:rPr>
                <w:spacing w:val="-4"/>
                <w:sz w:val="20"/>
              </w:rPr>
              <w:t>55.9</w:t>
            </w:r>
          </w:p>
        </w:tc>
        <w:tc>
          <w:tcPr>
            <w:tcW w:w="1258" w:type="dxa"/>
          </w:tcPr>
          <w:p w14:paraId="27BE59B3" w14:textId="77777777" w:rsidR="00690C9D" w:rsidRDefault="00000000">
            <w:pPr>
              <w:pStyle w:val="TableParagraph"/>
              <w:ind w:left="104"/>
              <w:jc w:val="left"/>
              <w:rPr>
                <w:sz w:val="20"/>
              </w:rPr>
            </w:pPr>
            <w:r>
              <w:rPr>
                <w:spacing w:val="-10"/>
                <w:sz w:val="20"/>
              </w:rPr>
              <w:t>E</w:t>
            </w:r>
          </w:p>
        </w:tc>
        <w:tc>
          <w:tcPr>
            <w:tcW w:w="1709" w:type="dxa"/>
          </w:tcPr>
          <w:p w14:paraId="4C84004B" w14:textId="77777777" w:rsidR="00690C9D" w:rsidRDefault="00000000">
            <w:pPr>
              <w:pStyle w:val="TableParagraph"/>
              <w:ind w:left="104"/>
              <w:jc w:val="left"/>
              <w:rPr>
                <w:sz w:val="20"/>
              </w:rPr>
            </w:pPr>
            <w:r>
              <w:rPr>
                <w:spacing w:val="-4"/>
                <w:sz w:val="20"/>
              </w:rPr>
              <w:t>0.00</w:t>
            </w:r>
          </w:p>
        </w:tc>
      </w:tr>
    </w:tbl>
    <w:p w14:paraId="0DB63A7A" w14:textId="77777777" w:rsidR="00690C9D" w:rsidRDefault="00690C9D">
      <w:pPr>
        <w:pStyle w:val="BodyText"/>
        <w:spacing w:before="1"/>
        <w:rPr>
          <w:b/>
          <w:i/>
        </w:rPr>
      </w:pPr>
    </w:p>
    <w:p w14:paraId="22EE20AE" w14:textId="77777777" w:rsidR="00690C9D" w:rsidRDefault="00000000">
      <w:pPr>
        <w:pStyle w:val="BodyText"/>
        <w:ind w:left="360" w:right="393"/>
      </w:pPr>
      <w:r>
        <w:t xml:space="preserve">More information on UF grading policy may be found at: </w:t>
      </w:r>
      <w:hyperlink r:id="rId16">
        <w:r>
          <w:rPr>
            <w:color w:val="0563C1"/>
            <w:spacing w:val="-2"/>
            <w:u w:val="single" w:color="0563C1"/>
          </w:rPr>
          <w:t>https://catalog.ufl.edu/ugrad/current/regulations/info/grades.aspx</w:t>
        </w:r>
      </w:hyperlink>
    </w:p>
    <w:p w14:paraId="24687C31" w14:textId="77777777" w:rsidR="00690C9D" w:rsidRDefault="00690C9D">
      <w:pPr>
        <w:pStyle w:val="BodyText"/>
        <w:spacing w:before="1"/>
      </w:pPr>
    </w:p>
    <w:p w14:paraId="57713A7E" w14:textId="77777777" w:rsidR="00690C9D" w:rsidRDefault="00000000">
      <w:pPr>
        <w:pStyle w:val="Heading2"/>
        <w:jc w:val="both"/>
      </w:pPr>
      <w:r>
        <w:t>Students</w:t>
      </w:r>
      <w:r>
        <w:rPr>
          <w:spacing w:val="-9"/>
        </w:rPr>
        <w:t xml:space="preserve"> </w:t>
      </w:r>
      <w:r>
        <w:t>Requiring</w:t>
      </w:r>
      <w:r>
        <w:rPr>
          <w:spacing w:val="-9"/>
        </w:rPr>
        <w:t xml:space="preserve"> </w:t>
      </w:r>
      <w:r>
        <w:rPr>
          <w:spacing w:val="-2"/>
        </w:rPr>
        <w:t>Accommodations</w:t>
      </w:r>
    </w:p>
    <w:p w14:paraId="2DDDD3AF" w14:textId="77777777" w:rsidR="00690C9D" w:rsidRDefault="00000000">
      <w:pPr>
        <w:pStyle w:val="BodyText"/>
        <w:spacing w:before="3" w:line="237" w:lineRule="auto"/>
        <w:ind w:left="359" w:right="708"/>
        <w:jc w:val="both"/>
      </w:pPr>
      <w:r>
        <w:t>Students with disabilities who experience learning barriers and would like to request academic accommodations should</w:t>
      </w:r>
      <w:r>
        <w:rPr>
          <w:spacing w:val="-4"/>
        </w:rPr>
        <w:t xml:space="preserve"> </w:t>
      </w:r>
      <w:r>
        <w:t>connect</w:t>
      </w:r>
      <w:r>
        <w:rPr>
          <w:spacing w:val="-4"/>
        </w:rPr>
        <w:t xml:space="preserve"> </w:t>
      </w:r>
      <w:r>
        <w:t>with</w:t>
      </w:r>
      <w:r>
        <w:rPr>
          <w:spacing w:val="-4"/>
        </w:rPr>
        <w:t xml:space="preserve"> </w:t>
      </w:r>
      <w:r>
        <w:t>the</w:t>
      </w:r>
      <w:r>
        <w:rPr>
          <w:spacing w:val="-4"/>
        </w:rPr>
        <w:t xml:space="preserve"> </w:t>
      </w:r>
      <w:r>
        <w:t>disability</w:t>
      </w:r>
      <w:r>
        <w:rPr>
          <w:spacing w:val="-4"/>
        </w:rPr>
        <w:t xml:space="preserve"> </w:t>
      </w:r>
      <w:r>
        <w:t>Resource</w:t>
      </w:r>
      <w:r>
        <w:rPr>
          <w:spacing w:val="-4"/>
        </w:rPr>
        <w:t xml:space="preserve"> </w:t>
      </w:r>
      <w:r>
        <w:t>Center</w:t>
      </w:r>
      <w:r>
        <w:rPr>
          <w:spacing w:val="-4"/>
        </w:rPr>
        <w:t xml:space="preserve"> </w:t>
      </w:r>
      <w:r>
        <w:t>by</w:t>
      </w:r>
      <w:r>
        <w:rPr>
          <w:spacing w:val="-4"/>
        </w:rPr>
        <w:t xml:space="preserve"> </w:t>
      </w:r>
      <w:r>
        <w:t>visiting</w:t>
      </w:r>
      <w:r>
        <w:rPr>
          <w:spacing w:val="-6"/>
        </w:rPr>
        <w:t xml:space="preserve"> </w:t>
      </w:r>
      <w:hyperlink r:id="rId17">
        <w:r>
          <w:rPr>
            <w:color w:val="0000FF"/>
          </w:rPr>
          <w:t>https://disability.ufl.edu/students/get-started/</w:t>
        </w:r>
        <w:r>
          <w:t>.</w:t>
        </w:r>
      </w:hyperlink>
      <w:r>
        <w:rPr>
          <w:spacing w:val="-4"/>
        </w:rPr>
        <w:t xml:space="preserve"> </w:t>
      </w:r>
      <w:r>
        <w:t>It</w:t>
      </w:r>
      <w:r>
        <w:rPr>
          <w:spacing w:val="-4"/>
        </w:rPr>
        <w:t xml:space="preserve"> </w:t>
      </w:r>
      <w:r>
        <w:t>is important</w:t>
      </w:r>
      <w:r>
        <w:rPr>
          <w:spacing w:val="-2"/>
        </w:rPr>
        <w:t xml:space="preserve"> </w:t>
      </w:r>
      <w:r>
        <w:t>for</w:t>
      </w:r>
      <w:r>
        <w:rPr>
          <w:spacing w:val="-2"/>
        </w:rPr>
        <w:t xml:space="preserve"> </w:t>
      </w:r>
      <w:r>
        <w:t>students</w:t>
      </w:r>
      <w:r>
        <w:rPr>
          <w:spacing w:val="-2"/>
        </w:rPr>
        <w:t xml:space="preserve"> </w:t>
      </w:r>
      <w:r>
        <w:t>to</w:t>
      </w:r>
      <w:r>
        <w:rPr>
          <w:spacing w:val="-2"/>
        </w:rPr>
        <w:t xml:space="preserve"> </w:t>
      </w:r>
      <w:r>
        <w:t>share</w:t>
      </w:r>
      <w:r>
        <w:rPr>
          <w:spacing w:val="-2"/>
        </w:rPr>
        <w:t xml:space="preserve"> </w:t>
      </w:r>
      <w:r>
        <w:t>their</w:t>
      </w:r>
      <w:r>
        <w:rPr>
          <w:spacing w:val="-2"/>
        </w:rPr>
        <w:t xml:space="preserve"> </w:t>
      </w:r>
      <w:r>
        <w:t>accommodation</w:t>
      </w:r>
      <w:r>
        <w:rPr>
          <w:spacing w:val="-2"/>
        </w:rPr>
        <w:t xml:space="preserve"> </w:t>
      </w:r>
      <w:r>
        <w:t>letter</w:t>
      </w:r>
      <w:r>
        <w:rPr>
          <w:spacing w:val="-2"/>
        </w:rPr>
        <w:t xml:space="preserve"> </w:t>
      </w:r>
      <w:r>
        <w:t>with</w:t>
      </w:r>
      <w:r>
        <w:rPr>
          <w:spacing w:val="-2"/>
        </w:rPr>
        <w:t xml:space="preserve"> </w:t>
      </w:r>
      <w:r>
        <w:t>their</w:t>
      </w:r>
      <w:r>
        <w:rPr>
          <w:spacing w:val="-2"/>
        </w:rPr>
        <w:t xml:space="preserve"> </w:t>
      </w:r>
      <w:r>
        <w:t>instructor</w:t>
      </w:r>
      <w:r>
        <w:rPr>
          <w:spacing w:val="-2"/>
        </w:rPr>
        <w:t xml:space="preserve"> </w:t>
      </w:r>
      <w:r>
        <w:t>and</w:t>
      </w:r>
      <w:r>
        <w:rPr>
          <w:spacing w:val="-2"/>
        </w:rPr>
        <w:t xml:space="preserve"> </w:t>
      </w:r>
      <w:r>
        <w:t>discuss</w:t>
      </w:r>
      <w:r>
        <w:rPr>
          <w:spacing w:val="-2"/>
        </w:rPr>
        <w:t xml:space="preserve"> </w:t>
      </w:r>
      <w:r>
        <w:t>their</w:t>
      </w:r>
      <w:r>
        <w:rPr>
          <w:spacing w:val="-2"/>
        </w:rPr>
        <w:t xml:space="preserve"> </w:t>
      </w:r>
      <w:r>
        <w:t>access</w:t>
      </w:r>
      <w:r>
        <w:rPr>
          <w:spacing w:val="-2"/>
        </w:rPr>
        <w:t xml:space="preserve"> </w:t>
      </w:r>
      <w:r>
        <w:t>needs,</w:t>
      </w:r>
      <w:r>
        <w:rPr>
          <w:spacing w:val="-2"/>
        </w:rPr>
        <w:t xml:space="preserve"> </w:t>
      </w:r>
      <w:r>
        <w:t>as early as possible in the semester.</w:t>
      </w:r>
    </w:p>
    <w:p w14:paraId="320EA73C" w14:textId="77777777" w:rsidR="00690C9D" w:rsidRDefault="00690C9D">
      <w:pPr>
        <w:pStyle w:val="BodyText"/>
        <w:spacing w:before="4"/>
      </w:pPr>
    </w:p>
    <w:p w14:paraId="77326749" w14:textId="77777777" w:rsidR="00690C9D" w:rsidRDefault="00000000">
      <w:pPr>
        <w:pStyle w:val="Heading2"/>
        <w:spacing w:before="1"/>
        <w:ind w:left="359"/>
      </w:pPr>
      <w:r>
        <w:t>Course</w:t>
      </w:r>
      <w:r>
        <w:rPr>
          <w:spacing w:val="-7"/>
        </w:rPr>
        <w:t xml:space="preserve"> </w:t>
      </w:r>
      <w:r>
        <w:rPr>
          <w:spacing w:val="-2"/>
        </w:rPr>
        <w:t>Evaluation</w:t>
      </w:r>
    </w:p>
    <w:p w14:paraId="63B14817" w14:textId="77777777" w:rsidR="00690C9D" w:rsidRDefault="00000000">
      <w:pPr>
        <w:pStyle w:val="BodyText"/>
        <w:ind w:left="359" w:right="1775"/>
      </w:pPr>
      <w:r>
        <w:t>Students</w:t>
      </w:r>
      <w:r>
        <w:rPr>
          <w:spacing w:val="-3"/>
        </w:rPr>
        <w:t xml:space="preserve"> </w:t>
      </w:r>
      <w:r>
        <w:t>are</w:t>
      </w:r>
      <w:r>
        <w:rPr>
          <w:spacing w:val="-3"/>
        </w:rPr>
        <w:t xml:space="preserve"> </w:t>
      </w:r>
      <w:r>
        <w:t>expected</w:t>
      </w:r>
      <w:r>
        <w:rPr>
          <w:spacing w:val="-3"/>
        </w:rPr>
        <w:t xml:space="preserve"> </w:t>
      </w:r>
      <w:r>
        <w:t>to</w:t>
      </w:r>
      <w:r>
        <w:rPr>
          <w:spacing w:val="-3"/>
        </w:rPr>
        <w:t xml:space="preserve"> </w:t>
      </w:r>
      <w:r>
        <w:t>provide</w:t>
      </w:r>
      <w:r>
        <w:rPr>
          <w:spacing w:val="-3"/>
        </w:rPr>
        <w:t xml:space="preserve"> </w:t>
      </w:r>
      <w:r>
        <w:t>feedback</w:t>
      </w:r>
      <w:r>
        <w:rPr>
          <w:spacing w:val="-3"/>
        </w:rPr>
        <w:t xml:space="preserve"> </w:t>
      </w:r>
      <w:r>
        <w:t>on</w:t>
      </w:r>
      <w:r>
        <w:rPr>
          <w:spacing w:val="-3"/>
        </w:rPr>
        <w:t xml:space="preserve"> </w:t>
      </w:r>
      <w:r>
        <w:t>the</w:t>
      </w:r>
      <w:r>
        <w:rPr>
          <w:spacing w:val="-3"/>
        </w:rPr>
        <w:t xml:space="preserve"> </w:t>
      </w:r>
      <w:r>
        <w:t>quality</w:t>
      </w:r>
      <w:r>
        <w:rPr>
          <w:spacing w:val="-3"/>
        </w:rPr>
        <w:t xml:space="preserve"> </w:t>
      </w:r>
      <w:r>
        <w:t>of</w:t>
      </w:r>
      <w:r>
        <w:rPr>
          <w:spacing w:val="-3"/>
        </w:rPr>
        <w:t xml:space="preserve"> </w:t>
      </w:r>
      <w:r>
        <w:t>instruction</w:t>
      </w:r>
      <w:r>
        <w:rPr>
          <w:spacing w:val="-3"/>
        </w:rPr>
        <w:t xml:space="preserve"> </w:t>
      </w:r>
      <w:r>
        <w:t>in</w:t>
      </w:r>
      <w:r>
        <w:rPr>
          <w:spacing w:val="-3"/>
        </w:rPr>
        <w:t xml:space="preserve"> </w:t>
      </w:r>
      <w:r>
        <w:t>this</w:t>
      </w:r>
      <w:r>
        <w:rPr>
          <w:spacing w:val="-3"/>
        </w:rPr>
        <w:t xml:space="preserve"> </w:t>
      </w:r>
      <w:r>
        <w:t>course</w:t>
      </w:r>
      <w:r>
        <w:rPr>
          <w:spacing w:val="-3"/>
        </w:rPr>
        <w:t xml:space="preserve"> </w:t>
      </w:r>
      <w:r>
        <w:t>by</w:t>
      </w:r>
      <w:r>
        <w:rPr>
          <w:spacing w:val="-3"/>
        </w:rPr>
        <w:t xml:space="preserve"> </w:t>
      </w:r>
      <w:r>
        <w:t xml:space="preserve">completing online evaluations at </w:t>
      </w:r>
      <w:hyperlink r:id="rId18">
        <w:r>
          <w:rPr>
            <w:color w:val="0563C1"/>
            <w:u w:val="single" w:color="0563C1"/>
          </w:rPr>
          <w:t>https://evaluations.ufl.edu/evals</w:t>
        </w:r>
        <w:r>
          <w:t>.</w:t>
        </w:r>
      </w:hyperlink>
      <w:r>
        <w:t xml:space="preserve"> Evaluations are typically open during the</w:t>
      </w:r>
      <w:r>
        <w:rPr>
          <w:spacing w:val="80"/>
        </w:rPr>
        <w:t xml:space="preserve"> </w:t>
      </w:r>
      <w:r>
        <w:t xml:space="preserve">last two or three weeks of the semester, but students will be given specific times when they are open. Summary results of these assessments are available to students at </w:t>
      </w:r>
      <w:hyperlink r:id="rId19">
        <w:r>
          <w:rPr>
            <w:color w:val="0563C1"/>
            <w:spacing w:val="-2"/>
            <w:u w:val="single" w:color="0563C1"/>
          </w:rPr>
          <w:t>https://evaluations.ufl.edu/results/</w:t>
        </w:r>
        <w:r>
          <w:rPr>
            <w:spacing w:val="-2"/>
          </w:rPr>
          <w:t>.</w:t>
        </w:r>
      </w:hyperlink>
    </w:p>
    <w:p w14:paraId="23277BD7" w14:textId="77777777" w:rsidR="00690C9D" w:rsidRDefault="00690C9D">
      <w:pPr>
        <w:pStyle w:val="BodyText"/>
        <w:spacing w:before="2"/>
      </w:pPr>
    </w:p>
    <w:p w14:paraId="3CC6A6A5" w14:textId="77777777" w:rsidR="00690C9D" w:rsidRDefault="00000000">
      <w:pPr>
        <w:pStyle w:val="Heading2"/>
        <w:jc w:val="both"/>
      </w:pPr>
      <w:r>
        <w:t>Academic</w:t>
      </w:r>
      <w:r>
        <w:rPr>
          <w:spacing w:val="-7"/>
        </w:rPr>
        <w:t xml:space="preserve"> </w:t>
      </w:r>
      <w:r>
        <w:t>policy</w:t>
      </w:r>
      <w:r>
        <w:rPr>
          <w:spacing w:val="-6"/>
        </w:rPr>
        <w:t xml:space="preserve"> </w:t>
      </w:r>
      <w:r>
        <w:t>and</w:t>
      </w:r>
      <w:r>
        <w:rPr>
          <w:spacing w:val="-6"/>
        </w:rPr>
        <w:t xml:space="preserve"> </w:t>
      </w:r>
      <w:r>
        <w:rPr>
          <w:spacing w:val="-2"/>
        </w:rPr>
        <w:t>resources</w:t>
      </w:r>
    </w:p>
    <w:p w14:paraId="2BF3E2FB" w14:textId="77777777" w:rsidR="00690C9D" w:rsidRDefault="00000000">
      <w:pPr>
        <w:pStyle w:val="BodyText"/>
        <w:spacing w:before="3" w:line="237" w:lineRule="auto"/>
        <w:ind w:left="360" w:right="357"/>
        <w:jc w:val="both"/>
        <w:rPr>
          <w:rFonts w:ascii="Calibri"/>
          <w:sz w:val="22"/>
        </w:rPr>
      </w:pPr>
      <w:r>
        <w:t xml:space="preserve">Please refer to the </w:t>
      </w:r>
      <w:r>
        <w:rPr>
          <w:color w:val="0563C1"/>
          <w:u w:val="single" w:color="0563C1"/>
        </w:rPr>
        <w:t>Academic Policies &amp; Resources</w:t>
      </w:r>
      <w:r>
        <w:rPr>
          <w:color w:val="0563C1"/>
        </w:rPr>
        <w:t xml:space="preserve"> </w:t>
      </w:r>
      <w:r>
        <w:t>for official UF policy regarding class attendance, academic accommodations, student code of conduct, grading, in-class recording, course evaluation, academic, campus health, and wellness resources</w:t>
      </w:r>
      <w:r>
        <w:rPr>
          <w:rFonts w:ascii="Calibri"/>
          <w:sz w:val="22"/>
        </w:rPr>
        <w:t>.</w:t>
      </w:r>
    </w:p>
    <w:p w14:paraId="46578542" w14:textId="77777777" w:rsidR="00690C9D" w:rsidRDefault="00690C9D">
      <w:pPr>
        <w:pStyle w:val="BodyText"/>
        <w:spacing w:line="237" w:lineRule="auto"/>
        <w:jc w:val="both"/>
        <w:rPr>
          <w:rFonts w:ascii="Calibri"/>
          <w:sz w:val="22"/>
        </w:rPr>
        <w:sectPr w:rsidR="00690C9D">
          <w:pgSz w:w="12240" w:h="15840"/>
          <w:pgMar w:top="1340" w:right="1080" w:bottom="980" w:left="1080" w:header="727" w:footer="781" w:gutter="0"/>
          <w:cols w:space="720"/>
        </w:sectPr>
      </w:pPr>
    </w:p>
    <w:p w14:paraId="26A01928" w14:textId="77777777" w:rsidR="00690C9D" w:rsidRDefault="00000000">
      <w:pPr>
        <w:spacing w:before="83"/>
        <w:ind w:left="360"/>
        <w:rPr>
          <w:i/>
          <w:sz w:val="20"/>
        </w:rPr>
      </w:pPr>
      <w:r>
        <w:rPr>
          <w:b/>
          <w:i/>
          <w:sz w:val="20"/>
        </w:rPr>
        <w:lastRenderedPageBreak/>
        <w:t>Course</w:t>
      </w:r>
      <w:r>
        <w:rPr>
          <w:b/>
          <w:i/>
          <w:spacing w:val="-7"/>
          <w:sz w:val="20"/>
        </w:rPr>
        <w:t xml:space="preserve"> </w:t>
      </w:r>
      <w:r>
        <w:rPr>
          <w:b/>
          <w:i/>
          <w:sz w:val="20"/>
        </w:rPr>
        <w:t>Schedule</w:t>
      </w:r>
      <w:r>
        <w:rPr>
          <w:b/>
          <w:i/>
          <w:spacing w:val="-6"/>
          <w:sz w:val="20"/>
        </w:rPr>
        <w:t xml:space="preserve"> </w:t>
      </w:r>
      <w:r>
        <w:rPr>
          <w:i/>
          <w:sz w:val="20"/>
        </w:rPr>
        <w:t>(subject</w:t>
      </w:r>
      <w:r>
        <w:rPr>
          <w:i/>
          <w:spacing w:val="-6"/>
          <w:sz w:val="20"/>
        </w:rPr>
        <w:t xml:space="preserve"> </w:t>
      </w:r>
      <w:r>
        <w:rPr>
          <w:i/>
          <w:sz w:val="20"/>
        </w:rPr>
        <w:t>to</w:t>
      </w:r>
      <w:r>
        <w:rPr>
          <w:i/>
          <w:spacing w:val="-6"/>
          <w:sz w:val="20"/>
        </w:rPr>
        <w:t xml:space="preserve"> </w:t>
      </w:r>
      <w:r>
        <w:rPr>
          <w:i/>
          <w:spacing w:val="-2"/>
          <w:sz w:val="20"/>
        </w:rPr>
        <w:t>change)</w:t>
      </w:r>
    </w:p>
    <w:p w14:paraId="66F1E7C0" w14:textId="77777777" w:rsidR="00690C9D" w:rsidRDefault="00690C9D">
      <w:pPr>
        <w:pStyle w:val="BodyText"/>
        <w:rPr>
          <w:i/>
        </w:rPr>
      </w:pPr>
    </w:p>
    <w:tbl>
      <w:tblPr>
        <w:tblW w:w="0" w:type="auto"/>
        <w:tblInd w:w="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54"/>
        <w:gridCol w:w="764"/>
        <w:gridCol w:w="721"/>
        <w:gridCol w:w="1163"/>
        <w:gridCol w:w="611"/>
        <w:gridCol w:w="4264"/>
        <w:gridCol w:w="1235"/>
      </w:tblGrid>
      <w:tr w:rsidR="00690C9D" w14:paraId="2FE064B4" w14:textId="77777777">
        <w:trPr>
          <w:trHeight w:val="229"/>
        </w:trPr>
        <w:tc>
          <w:tcPr>
            <w:tcW w:w="754" w:type="dxa"/>
            <w:tcBorders>
              <w:bottom w:val="double" w:sz="4" w:space="0" w:color="000000"/>
            </w:tcBorders>
          </w:tcPr>
          <w:p w14:paraId="695490E1" w14:textId="77777777" w:rsidR="00690C9D" w:rsidRDefault="00000000">
            <w:pPr>
              <w:pStyle w:val="TableParagraph"/>
              <w:spacing w:line="209" w:lineRule="exact"/>
              <w:ind w:left="14"/>
              <w:rPr>
                <w:b/>
                <w:sz w:val="20"/>
              </w:rPr>
            </w:pPr>
            <w:r>
              <w:rPr>
                <w:b/>
                <w:spacing w:val="-4"/>
                <w:sz w:val="20"/>
              </w:rPr>
              <w:t>Week</w:t>
            </w:r>
          </w:p>
        </w:tc>
        <w:tc>
          <w:tcPr>
            <w:tcW w:w="764" w:type="dxa"/>
            <w:tcBorders>
              <w:bottom w:val="double" w:sz="4" w:space="0" w:color="000000"/>
            </w:tcBorders>
          </w:tcPr>
          <w:p w14:paraId="6C4709A9" w14:textId="77777777" w:rsidR="00690C9D" w:rsidRDefault="00000000">
            <w:pPr>
              <w:pStyle w:val="TableParagraph"/>
              <w:spacing w:line="209" w:lineRule="exact"/>
              <w:ind w:right="1"/>
              <w:rPr>
                <w:b/>
                <w:sz w:val="20"/>
              </w:rPr>
            </w:pPr>
            <w:r>
              <w:rPr>
                <w:b/>
                <w:spacing w:val="-2"/>
                <w:sz w:val="20"/>
              </w:rPr>
              <w:t>Class</w:t>
            </w:r>
          </w:p>
        </w:tc>
        <w:tc>
          <w:tcPr>
            <w:tcW w:w="721" w:type="dxa"/>
            <w:tcBorders>
              <w:bottom w:val="double" w:sz="4" w:space="0" w:color="000000"/>
            </w:tcBorders>
          </w:tcPr>
          <w:p w14:paraId="7C4A973F" w14:textId="77777777" w:rsidR="00690C9D" w:rsidRDefault="00000000">
            <w:pPr>
              <w:pStyle w:val="TableParagraph"/>
              <w:spacing w:line="209" w:lineRule="exact"/>
              <w:ind w:left="11"/>
              <w:rPr>
                <w:b/>
                <w:sz w:val="20"/>
              </w:rPr>
            </w:pPr>
            <w:r>
              <w:rPr>
                <w:b/>
                <w:spacing w:val="-4"/>
                <w:sz w:val="20"/>
              </w:rPr>
              <w:t>Date</w:t>
            </w:r>
          </w:p>
        </w:tc>
        <w:tc>
          <w:tcPr>
            <w:tcW w:w="6038" w:type="dxa"/>
            <w:gridSpan w:val="3"/>
            <w:tcBorders>
              <w:bottom w:val="double" w:sz="4" w:space="0" w:color="000000"/>
            </w:tcBorders>
          </w:tcPr>
          <w:p w14:paraId="549939A8" w14:textId="77777777" w:rsidR="00690C9D" w:rsidRDefault="00000000">
            <w:pPr>
              <w:pStyle w:val="TableParagraph"/>
              <w:spacing w:line="209" w:lineRule="exact"/>
              <w:ind w:left="2"/>
              <w:rPr>
                <w:b/>
                <w:sz w:val="20"/>
              </w:rPr>
            </w:pPr>
            <w:r>
              <w:rPr>
                <w:b/>
                <w:spacing w:val="-2"/>
                <w:sz w:val="20"/>
              </w:rPr>
              <w:t>Topic</w:t>
            </w:r>
          </w:p>
        </w:tc>
        <w:tc>
          <w:tcPr>
            <w:tcW w:w="1235" w:type="dxa"/>
            <w:tcBorders>
              <w:bottom w:val="double" w:sz="4" w:space="0" w:color="000000"/>
            </w:tcBorders>
          </w:tcPr>
          <w:p w14:paraId="1545BFEB" w14:textId="77777777" w:rsidR="00690C9D" w:rsidRDefault="00000000">
            <w:pPr>
              <w:pStyle w:val="TableParagraph"/>
              <w:spacing w:line="209" w:lineRule="exact"/>
              <w:ind w:left="1" w:right="5"/>
              <w:rPr>
                <w:b/>
                <w:sz w:val="20"/>
              </w:rPr>
            </w:pPr>
            <w:r>
              <w:rPr>
                <w:b/>
                <w:spacing w:val="-2"/>
                <w:sz w:val="20"/>
              </w:rPr>
              <w:t>Chapter</w:t>
            </w:r>
          </w:p>
        </w:tc>
      </w:tr>
      <w:tr w:rsidR="00690C9D" w14:paraId="3A3609E8" w14:textId="77777777">
        <w:trPr>
          <w:trHeight w:val="229"/>
        </w:trPr>
        <w:tc>
          <w:tcPr>
            <w:tcW w:w="9512" w:type="dxa"/>
            <w:gridSpan w:val="7"/>
            <w:tcBorders>
              <w:top w:val="double" w:sz="4" w:space="0" w:color="000000"/>
              <w:bottom w:val="double" w:sz="4" w:space="0" w:color="000000"/>
            </w:tcBorders>
            <w:shd w:val="clear" w:color="auto" w:fill="E7E6E6"/>
          </w:tcPr>
          <w:p w14:paraId="4E84080F" w14:textId="77777777" w:rsidR="00690C9D" w:rsidRDefault="00000000">
            <w:pPr>
              <w:pStyle w:val="TableParagraph"/>
              <w:spacing w:line="209" w:lineRule="exact"/>
              <w:ind w:left="7" w:right="1"/>
              <w:rPr>
                <w:i/>
                <w:sz w:val="20"/>
              </w:rPr>
            </w:pPr>
            <w:r>
              <w:rPr>
                <w:i/>
                <w:sz w:val="20"/>
              </w:rPr>
              <w:t>Module</w:t>
            </w:r>
            <w:r>
              <w:rPr>
                <w:i/>
                <w:spacing w:val="-6"/>
                <w:sz w:val="20"/>
              </w:rPr>
              <w:t xml:space="preserve"> </w:t>
            </w:r>
            <w:r>
              <w:rPr>
                <w:i/>
                <w:sz w:val="20"/>
              </w:rPr>
              <w:t>1:</w:t>
            </w:r>
            <w:r>
              <w:rPr>
                <w:i/>
                <w:spacing w:val="-6"/>
                <w:sz w:val="20"/>
              </w:rPr>
              <w:t xml:space="preserve"> </w:t>
            </w:r>
            <w:r>
              <w:rPr>
                <w:i/>
                <w:sz w:val="20"/>
              </w:rPr>
              <w:t>Bonding</w:t>
            </w:r>
            <w:r>
              <w:rPr>
                <w:i/>
                <w:spacing w:val="-5"/>
                <w:sz w:val="20"/>
              </w:rPr>
              <w:t xml:space="preserve"> </w:t>
            </w:r>
            <w:r>
              <w:rPr>
                <w:i/>
                <w:sz w:val="20"/>
              </w:rPr>
              <w:t>&amp;</w:t>
            </w:r>
            <w:r>
              <w:rPr>
                <w:i/>
                <w:spacing w:val="-7"/>
                <w:sz w:val="20"/>
              </w:rPr>
              <w:t xml:space="preserve"> </w:t>
            </w:r>
            <w:r>
              <w:rPr>
                <w:i/>
                <w:sz w:val="20"/>
              </w:rPr>
              <w:t>Structure</w:t>
            </w:r>
            <w:r>
              <w:rPr>
                <w:i/>
                <w:spacing w:val="-5"/>
                <w:sz w:val="20"/>
              </w:rPr>
              <w:t xml:space="preserve"> </w:t>
            </w:r>
            <w:r>
              <w:rPr>
                <w:i/>
                <w:sz w:val="20"/>
              </w:rPr>
              <w:t>of</w:t>
            </w:r>
            <w:r>
              <w:rPr>
                <w:i/>
                <w:spacing w:val="-6"/>
                <w:sz w:val="20"/>
              </w:rPr>
              <w:t xml:space="preserve"> </w:t>
            </w:r>
            <w:r>
              <w:rPr>
                <w:i/>
                <w:sz w:val="20"/>
              </w:rPr>
              <w:t>Metals,</w:t>
            </w:r>
            <w:r>
              <w:rPr>
                <w:i/>
                <w:spacing w:val="-6"/>
                <w:sz w:val="20"/>
              </w:rPr>
              <w:t xml:space="preserve"> </w:t>
            </w:r>
            <w:r>
              <w:rPr>
                <w:i/>
                <w:sz w:val="20"/>
              </w:rPr>
              <w:t>Ceramics,</w:t>
            </w:r>
            <w:r>
              <w:rPr>
                <w:i/>
                <w:spacing w:val="-6"/>
                <w:sz w:val="20"/>
              </w:rPr>
              <w:t xml:space="preserve"> </w:t>
            </w:r>
            <w:r>
              <w:rPr>
                <w:i/>
                <w:sz w:val="20"/>
              </w:rPr>
              <w:t>and</w:t>
            </w:r>
            <w:r>
              <w:rPr>
                <w:i/>
                <w:spacing w:val="-5"/>
                <w:sz w:val="20"/>
              </w:rPr>
              <w:t xml:space="preserve"> </w:t>
            </w:r>
            <w:r>
              <w:rPr>
                <w:i/>
                <w:spacing w:val="-2"/>
                <w:sz w:val="20"/>
              </w:rPr>
              <w:t>Polymers</w:t>
            </w:r>
          </w:p>
        </w:tc>
      </w:tr>
      <w:tr w:rsidR="00690C9D" w14:paraId="01CECCA3" w14:textId="77777777">
        <w:trPr>
          <w:trHeight w:val="229"/>
        </w:trPr>
        <w:tc>
          <w:tcPr>
            <w:tcW w:w="754" w:type="dxa"/>
            <w:vMerge w:val="restart"/>
            <w:tcBorders>
              <w:top w:val="double" w:sz="4" w:space="0" w:color="000000"/>
            </w:tcBorders>
          </w:tcPr>
          <w:p w14:paraId="4626D6AF" w14:textId="77777777" w:rsidR="00690C9D" w:rsidRDefault="00690C9D">
            <w:pPr>
              <w:pStyle w:val="TableParagraph"/>
              <w:spacing w:before="9" w:line="240" w:lineRule="auto"/>
              <w:ind w:left="0"/>
              <w:jc w:val="left"/>
              <w:rPr>
                <w:i/>
                <w:sz w:val="20"/>
              </w:rPr>
            </w:pPr>
          </w:p>
          <w:p w14:paraId="5B06C366" w14:textId="77777777" w:rsidR="00690C9D" w:rsidRDefault="00000000">
            <w:pPr>
              <w:pStyle w:val="TableParagraph"/>
              <w:spacing w:before="1" w:line="240" w:lineRule="auto"/>
              <w:ind w:left="14"/>
              <w:rPr>
                <w:b/>
                <w:sz w:val="20"/>
              </w:rPr>
            </w:pPr>
            <w:r>
              <w:rPr>
                <w:b/>
                <w:spacing w:val="-10"/>
                <w:sz w:val="20"/>
              </w:rPr>
              <w:t>1</w:t>
            </w:r>
          </w:p>
        </w:tc>
        <w:tc>
          <w:tcPr>
            <w:tcW w:w="764" w:type="dxa"/>
            <w:tcBorders>
              <w:top w:val="double" w:sz="4" w:space="0" w:color="000000"/>
            </w:tcBorders>
          </w:tcPr>
          <w:p w14:paraId="2D83195D" w14:textId="77777777" w:rsidR="00690C9D" w:rsidRDefault="00000000">
            <w:pPr>
              <w:pStyle w:val="TableParagraph"/>
              <w:ind w:right="1"/>
              <w:rPr>
                <w:sz w:val="20"/>
              </w:rPr>
            </w:pPr>
            <w:r>
              <w:rPr>
                <w:spacing w:val="-10"/>
                <w:sz w:val="20"/>
              </w:rPr>
              <w:t>1</w:t>
            </w:r>
          </w:p>
        </w:tc>
        <w:tc>
          <w:tcPr>
            <w:tcW w:w="721" w:type="dxa"/>
            <w:tcBorders>
              <w:top w:val="double" w:sz="4" w:space="0" w:color="000000"/>
            </w:tcBorders>
          </w:tcPr>
          <w:p w14:paraId="1970E18D" w14:textId="77777777" w:rsidR="00690C9D" w:rsidRDefault="00000000">
            <w:pPr>
              <w:pStyle w:val="TableParagraph"/>
              <w:ind w:left="11" w:right="1"/>
              <w:rPr>
                <w:sz w:val="20"/>
              </w:rPr>
            </w:pPr>
            <w:r>
              <w:rPr>
                <w:spacing w:val="-4"/>
                <w:sz w:val="20"/>
              </w:rPr>
              <w:t>1/12</w:t>
            </w:r>
          </w:p>
        </w:tc>
        <w:tc>
          <w:tcPr>
            <w:tcW w:w="6038" w:type="dxa"/>
            <w:gridSpan w:val="3"/>
            <w:tcBorders>
              <w:top w:val="double" w:sz="4" w:space="0" w:color="000000"/>
            </w:tcBorders>
          </w:tcPr>
          <w:p w14:paraId="1A898CC1" w14:textId="77777777" w:rsidR="00690C9D" w:rsidRDefault="00000000">
            <w:pPr>
              <w:pStyle w:val="TableParagraph"/>
              <w:ind w:left="107"/>
              <w:jc w:val="left"/>
              <w:rPr>
                <w:sz w:val="20"/>
              </w:rPr>
            </w:pPr>
            <w:r>
              <w:rPr>
                <w:sz w:val="20"/>
              </w:rPr>
              <w:t>Course</w:t>
            </w:r>
            <w:r>
              <w:rPr>
                <w:spacing w:val="-7"/>
                <w:sz w:val="20"/>
              </w:rPr>
              <w:t xml:space="preserve"> </w:t>
            </w:r>
            <w:r>
              <w:rPr>
                <w:spacing w:val="-2"/>
                <w:sz w:val="20"/>
              </w:rPr>
              <w:t>Overview</w:t>
            </w:r>
          </w:p>
        </w:tc>
        <w:tc>
          <w:tcPr>
            <w:tcW w:w="1235" w:type="dxa"/>
            <w:tcBorders>
              <w:top w:val="double" w:sz="4" w:space="0" w:color="000000"/>
            </w:tcBorders>
          </w:tcPr>
          <w:p w14:paraId="29E99A3D" w14:textId="77777777" w:rsidR="00690C9D" w:rsidRDefault="00000000">
            <w:pPr>
              <w:pStyle w:val="TableParagraph"/>
              <w:ind w:left="1" w:right="5"/>
              <w:rPr>
                <w:sz w:val="20"/>
              </w:rPr>
            </w:pPr>
            <w:r>
              <w:rPr>
                <w:spacing w:val="-10"/>
                <w:sz w:val="20"/>
              </w:rPr>
              <w:t>0</w:t>
            </w:r>
          </w:p>
        </w:tc>
      </w:tr>
      <w:tr w:rsidR="00690C9D" w14:paraId="324A5D98" w14:textId="77777777">
        <w:trPr>
          <w:trHeight w:val="230"/>
        </w:trPr>
        <w:tc>
          <w:tcPr>
            <w:tcW w:w="754" w:type="dxa"/>
            <w:vMerge/>
            <w:tcBorders>
              <w:top w:val="nil"/>
            </w:tcBorders>
          </w:tcPr>
          <w:p w14:paraId="758D3EB6" w14:textId="77777777" w:rsidR="00690C9D" w:rsidRDefault="00690C9D">
            <w:pPr>
              <w:rPr>
                <w:sz w:val="2"/>
                <w:szCs w:val="2"/>
              </w:rPr>
            </w:pPr>
          </w:p>
        </w:tc>
        <w:tc>
          <w:tcPr>
            <w:tcW w:w="764" w:type="dxa"/>
          </w:tcPr>
          <w:p w14:paraId="46ABC07C" w14:textId="77777777" w:rsidR="00690C9D" w:rsidRDefault="00000000">
            <w:pPr>
              <w:pStyle w:val="TableParagraph"/>
              <w:ind w:right="1"/>
              <w:rPr>
                <w:sz w:val="20"/>
              </w:rPr>
            </w:pPr>
            <w:r>
              <w:rPr>
                <w:spacing w:val="-10"/>
                <w:sz w:val="20"/>
              </w:rPr>
              <w:t>2</w:t>
            </w:r>
          </w:p>
        </w:tc>
        <w:tc>
          <w:tcPr>
            <w:tcW w:w="721" w:type="dxa"/>
          </w:tcPr>
          <w:p w14:paraId="460422E6" w14:textId="77777777" w:rsidR="00690C9D" w:rsidRDefault="00000000">
            <w:pPr>
              <w:pStyle w:val="TableParagraph"/>
              <w:ind w:left="11"/>
              <w:rPr>
                <w:sz w:val="20"/>
              </w:rPr>
            </w:pPr>
            <w:r>
              <w:rPr>
                <w:spacing w:val="-4"/>
                <w:sz w:val="20"/>
              </w:rPr>
              <w:t>1/14</w:t>
            </w:r>
          </w:p>
        </w:tc>
        <w:tc>
          <w:tcPr>
            <w:tcW w:w="6038" w:type="dxa"/>
            <w:gridSpan w:val="3"/>
          </w:tcPr>
          <w:p w14:paraId="27BBA0D5" w14:textId="77777777" w:rsidR="00690C9D" w:rsidRDefault="00000000">
            <w:pPr>
              <w:pStyle w:val="TableParagraph"/>
              <w:ind w:left="107"/>
              <w:jc w:val="left"/>
              <w:rPr>
                <w:sz w:val="20"/>
              </w:rPr>
            </w:pPr>
            <w:r>
              <w:rPr>
                <w:sz w:val="20"/>
              </w:rPr>
              <w:t>Intro</w:t>
            </w:r>
            <w:r>
              <w:rPr>
                <w:spacing w:val="-6"/>
                <w:sz w:val="20"/>
              </w:rPr>
              <w:t xml:space="preserve"> </w:t>
            </w:r>
            <w:r>
              <w:rPr>
                <w:sz w:val="20"/>
              </w:rPr>
              <w:t>to</w:t>
            </w:r>
            <w:r>
              <w:rPr>
                <w:spacing w:val="-5"/>
                <w:sz w:val="20"/>
              </w:rPr>
              <w:t xml:space="preserve"> </w:t>
            </w:r>
            <w:r>
              <w:rPr>
                <w:sz w:val="20"/>
              </w:rPr>
              <w:t>Materials</w:t>
            </w:r>
            <w:r>
              <w:rPr>
                <w:spacing w:val="-5"/>
                <w:sz w:val="20"/>
              </w:rPr>
              <w:t xml:space="preserve"> </w:t>
            </w:r>
            <w:r>
              <w:rPr>
                <w:sz w:val="20"/>
              </w:rPr>
              <w:t>Science</w:t>
            </w:r>
            <w:r>
              <w:rPr>
                <w:spacing w:val="-5"/>
                <w:sz w:val="20"/>
              </w:rPr>
              <w:t xml:space="preserve"> </w:t>
            </w:r>
            <w:r>
              <w:rPr>
                <w:sz w:val="20"/>
              </w:rPr>
              <w:t>&amp;</w:t>
            </w:r>
            <w:r>
              <w:rPr>
                <w:spacing w:val="-5"/>
                <w:sz w:val="20"/>
              </w:rPr>
              <w:t xml:space="preserve"> </w:t>
            </w:r>
            <w:r>
              <w:rPr>
                <w:spacing w:val="-2"/>
                <w:sz w:val="20"/>
              </w:rPr>
              <w:t>Engineering</w:t>
            </w:r>
          </w:p>
        </w:tc>
        <w:tc>
          <w:tcPr>
            <w:tcW w:w="1235" w:type="dxa"/>
          </w:tcPr>
          <w:p w14:paraId="6415C599" w14:textId="77777777" w:rsidR="00690C9D" w:rsidRDefault="00000000">
            <w:pPr>
              <w:pStyle w:val="TableParagraph"/>
              <w:ind w:left="1" w:right="5"/>
              <w:rPr>
                <w:sz w:val="20"/>
              </w:rPr>
            </w:pPr>
            <w:r>
              <w:rPr>
                <w:spacing w:val="-10"/>
                <w:sz w:val="20"/>
              </w:rPr>
              <w:t>1</w:t>
            </w:r>
          </w:p>
        </w:tc>
      </w:tr>
      <w:tr w:rsidR="00690C9D" w14:paraId="2D13ADC0" w14:textId="77777777">
        <w:trPr>
          <w:trHeight w:val="230"/>
        </w:trPr>
        <w:tc>
          <w:tcPr>
            <w:tcW w:w="754" w:type="dxa"/>
            <w:vMerge/>
            <w:tcBorders>
              <w:top w:val="nil"/>
            </w:tcBorders>
          </w:tcPr>
          <w:p w14:paraId="69F54FFB" w14:textId="77777777" w:rsidR="00690C9D" w:rsidRDefault="00690C9D">
            <w:pPr>
              <w:rPr>
                <w:sz w:val="2"/>
                <w:szCs w:val="2"/>
              </w:rPr>
            </w:pPr>
          </w:p>
        </w:tc>
        <w:tc>
          <w:tcPr>
            <w:tcW w:w="764" w:type="dxa"/>
          </w:tcPr>
          <w:p w14:paraId="030A4021" w14:textId="77777777" w:rsidR="00690C9D" w:rsidRDefault="00000000">
            <w:pPr>
              <w:pStyle w:val="TableParagraph"/>
              <w:ind w:right="1"/>
              <w:rPr>
                <w:sz w:val="20"/>
              </w:rPr>
            </w:pPr>
            <w:r>
              <w:rPr>
                <w:spacing w:val="-10"/>
                <w:sz w:val="20"/>
              </w:rPr>
              <w:t>3</w:t>
            </w:r>
          </w:p>
        </w:tc>
        <w:tc>
          <w:tcPr>
            <w:tcW w:w="721" w:type="dxa"/>
          </w:tcPr>
          <w:p w14:paraId="3B4AF3B3" w14:textId="77777777" w:rsidR="00690C9D" w:rsidRDefault="00000000">
            <w:pPr>
              <w:pStyle w:val="TableParagraph"/>
              <w:ind w:left="11"/>
              <w:rPr>
                <w:sz w:val="20"/>
              </w:rPr>
            </w:pPr>
            <w:r>
              <w:rPr>
                <w:spacing w:val="-4"/>
                <w:sz w:val="20"/>
              </w:rPr>
              <w:t>1/16</w:t>
            </w:r>
          </w:p>
        </w:tc>
        <w:tc>
          <w:tcPr>
            <w:tcW w:w="6038" w:type="dxa"/>
            <w:gridSpan w:val="3"/>
          </w:tcPr>
          <w:p w14:paraId="4573FF55" w14:textId="77777777" w:rsidR="00690C9D" w:rsidRDefault="00000000">
            <w:pPr>
              <w:pStyle w:val="TableParagraph"/>
              <w:ind w:left="107"/>
              <w:jc w:val="left"/>
              <w:rPr>
                <w:sz w:val="20"/>
              </w:rPr>
            </w:pPr>
            <w:r>
              <w:rPr>
                <w:sz w:val="20"/>
              </w:rPr>
              <w:t>Atomic</w:t>
            </w:r>
            <w:r>
              <w:rPr>
                <w:spacing w:val="-8"/>
                <w:sz w:val="20"/>
              </w:rPr>
              <w:t xml:space="preserve"> </w:t>
            </w:r>
            <w:r>
              <w:rPr>
                <w:sz w:val="20"/>
              </w:rPr>
              <w:t>Structure</w:t>
            </w:r>
            <w:r>
              <w:rPr>
                <w:spacing w:val="-8"/>
                <w:sz w:val="20"/>
              </w:rPr>
              <w:t xml:space="preserve"> </w:t>
            </w:r>
            <w:r>
              <w:rPr>
                <w:sz w:val="20"/>
              </w:rPr>
              <w:t>&amp;</w:t>
            </w:r>
            <w:r>
              <w:rPr>
                <w:spacing w:val="-8"/>
                <w:sz w:val="20"/>
              </w:rPr>
              <w:t xml:space="preserve"> </w:t>
            </w:r>
            <w:r>
              <w:rPr>
                <w:sz w:val="20"/>
              </w:rPr>
              <w:t>Interatomic</w:t>
            </w:r>
            <w:r>
              <w:rPr>
                <w:spacing w:val="-7"/>
                <w:sz w:val="20"/>
              </w:rPr>
              <w:t xml:space="preserve"> </w:t>
            </w:r>
            <w:r>
              <w:rPr>
                <w:spacing w:val="-2"/>
                <w:sz w:val="20"/>
              </w:rPr>
              <w:t>Bonding</w:t>
            </w:r>
          </w:p>
        </w:tc>
        <w:tc>
          <w:tcPr>
            <w:tcW w:w="1235" w:type="dxa"/>
          </w:tcPr>
          <w:p w14:paraId="0E17408A" w14:textId="77777777" w:rsidR="00690C9D" w:rsidRDefault="00000000">
            <w:pPr>
              <w:pStyle w:val="TableParagraph"/>
              <w:ind w:left="1" w:right="5"/>
              <w:rPr>
                <w:sz w:val="20"/>
              </w:rPr>
            </w:pPr>
            <w:r>
              <w:rPr>
                <w:spacing w:val="-10"/>
                <w:sz w:val="20"/>
              </w:rPr>
              <w:t>2</w:t>
            </w:r>
          </w:p>
        </w:tc>
      </w:tr>
      <w:tr w:rsidR="00690C9D" w14:paraId="655700BE" w14:textId="77777777">
        <w:trPr>
          <w:trHeight w:val="239"/>
        </w:trPr>
        <w:tc>
          <w:tcPr>
            <w:tcW w:w="754" w:type="dxa"/>
            <w:vMerge w:val="restart"/>
          </w:tcPr>
          <w:p w14:paraId="66FD5A64" w14:textId="77777777" w:rsidR="00690C9D" w:rsidRDefault="00690C9D">
            <w:pPr>
              <w:pStyle w:val="TableParagraph"/>
              <w:spacing w:before="15" w:line="240" w:lineRule="auto"/>
              <w:ind w:left="0"/>
              <w:jc w:val="left"/>
              <w:rPr>
                <w:i/>
                <w:sz w:val="20"/>
              </w:rPr>
            </w:pPr>
          </w:p>
          <w:p w14:paraId="20819EA6" w14:textId="77777777" w:rsidR="00690C9D" w:rsidRDefault="00000000">
            <w:pPr>
              <w:pStyle w:val="TableParagraph"/>
              <w:spacing w:line="240" w:lineRule="auto"/>
              <w:ind w:left="14"/>
              <w:rPr>
                <w:b/>
                <w:sz w:val="20"/>
              </w:rPr>
            </w:pPr>
            <w:r>
              <w:rPr>
                <w:b/>
                <w:spacing w:val="-10"/>
                <w:sz w:val="20"/>
              </w:rPr>
              <w:t>2</w:t>
            </w:r>
          </w:p>
        </w:tc>
        <w:tc>
          <w:tcPr>
            <w:tcW w:w="764" w:type="dxa"/>
          </w:tcPr>
          <w:p w14:paraId="27B0047F" w14:textId="77777777" w:rsidR="00690C9D" w:rsidRDefault="00000000">
            <w:pPr>
              <w:pStyle w:val="TableParagraph"/>
              <w:spacing w:line="219" w:lineRule="exact"/>
              <w:rPr>
                <w:b/>
                <w:sz w:val="20"/>
              </w:rPr>
            </w:pPr>
            <w:r>
              <w:rPr>
                <w:b/>
                <w:spacing w:val="-10"/>
                <w:sz w:val="20"/>
              </w:rPr>
              <w:t>—</w:t>
            </w:r>
          </w:p>
        </w:tc>
        <w:tc>
          <w:tcPr>
            <w:tcW w:w="721" w:type="dxa"/>
          </w:tcPr>
          <w:p w14:paraId="26A94CD6" w14:textId="77777777" w:rsidR="00690C9D" w:rsidRDefault="00000000">
            <w:pPr>
              <w:pStyle w:val="TableParagraph"/>
              <w:spacing w:line="219" w:lineRule="exact"/>
              <w:ind w:left="11"/>
              <w:rPr>
                <w:b/>
                <w:sz w:val="20"/>
              </w:rPr>
            </w:pPr>
            <w:r>
              <w:rPr>
                <w:b/>
                <w:spacing w:val="-4"/>
                <w:sz w:val="20"/>
              </w:rPr>
              <w:t>1/19</w:t>
            </w:r>
          </w:p>
        </w:tc>
        <w:tc>
          <w:tcPr>
            <w:tcW w:w="6038" w:type="dxa"/>
            <w:gridSpan w:val="3"/>
          </w:tcPr>
          <w:p w14:paraId="47F57945" w14:textId="77777777" w:rsidR="00690C9D" w:rsidRDefault="00000000">
            <w:pPr>
              <w:pStyle w:val="TableParagraph"/>
              <w:spacing w:line="219" w:lineRule="exact"/>
              <w:ind w:left="107"/>
              <w:jc w:val="left"/>
              <w:rPr>
                <w:b/>
                <w:sz w:val="20"/>
              </w:rPr>
            </w:pPr>
            <w:r>
              <w:rPr>
                <w:b/>
                <w:sz w:val="20"/>
              </w:rPr>
              <w:t>No</w:t>
            </w:r>
            <w:r>
              <w:rPr>
                <w:b/>
                <w:spacing w:val="-6"/>
                <w:sz w:val="20"/>
              </w:rPr>
              <w:t xml:space="preserve"> </w:t>
            </w:r>
            <w:r>
              <w:rPr>
                <w:b/>
                <w:sz w:val="20"/>
              </w:rPr>
              <w:t>class,</w:t>
            </w:r>
            <w:r>
              <w:rPr>
                <w:b/>
                <w:spacing w:val="-6"/>
                <w:sz w:val="20"/>
              </w:rPr>
              <w:t xml:space="preserve"> </w:t>
            </w:r>
            <w:r>
              <w:rPr>
                <w:b/>
                <w:sz w:val="20"/>
              </w:rPr>
              <w:t>Martin</w:t>
            </w:r>
            <w:r>
              <w:rPr>
                <w:b/>
                <w:spacing w:val="-5"/>
                <w:sz w:val="20"/>
              </w:rPr>
              <w:t xml:space="preserve"> </w:t>
            </w:r>
            <w:r>
              <w:rPr>
                <w:b/>
                <w:sz w:val="20"/>
              </w:rPr>
              <w:t>Luther</w:t>
            </w:r>
            <w:r>
              <w:rPr>
                <w:b/>
                <w:spacing w:val="-6"/>
                <w:sz w:val="20"/>
              </w:rPr>
              <w:t xml:space="preserve"> </w:t>
            </w:r>
            <w:r>
              <w:rPr>
                <w:b/>
                <w:sz w:val="20"/>
              </w:rPr>
              <w:t>King</w:t>
            </w:r>
            <w:r>
              <w:rPr>
                <w:b/>
                <w:spacing w:val="-5"/>
                <w:sz w:val="20"/>
              </w:rPr>
              <w:t xml:space="preserve"> Day</w:t>
            </w:r>
          </w:p>
        </w:tc>
        <w:tc>
          <w:tcPr>
            <w:tcW w:w="1235" w:type="dxa"/>
          </w:tcPr>
          <w:p w14:paraId="2F3A2981" w14:textId="77777777" w:rsidR="00690C9D" w:rsidRDefault="00690C9D">
            <w:pPr>
              <w:pStyle w:val="TableParagraph"/>
              <w:spacing w:line="240" w:lineRule="auto"/>
              <w:ind w:left="0"/>
              <w:jc w:val="left"/>
              <w:rPr>
                <w:sz w:val="16"/>
              </w:rPr>
            </w:pPr>
          </w:p>
        </w:tc>
      </w:tr>
      <w:tr w:rsidR="00690C9D" w14:paraId="489EB7A3" w14:textId="77777777">
        <w:trPr>
          <w:trHeight w:val="230"/>
        </w:trPr>
        <w:tc>
          <w:tcPr>
            <w:tcW w:w="754" w:type="dxa"/>
            <w:vMerge/>
            <w:tcBorders>
              <w:top w:val="nil"/>
            </w:tcBorders>
          </w:tcPr>
          <w:p w14:paraId="55C472C8" w14:textId="77777777" w:rsidR="00690C9D" w:rsidRDefault="00690C9D">
            <w:pPr>
              <w:rPr>
                <w:sz w:val="2"/>
                <w:szCs w:val="2"/>
              </w:rPr>
            </w:pPr>
          </w:p>
        </w:tc>
        <w:tc>
          <w:tcPr>
            <w:tcW w:w="764" w:type="dxa"/>
          </w:tcPr>
          <w:p w14:paraId="6C7442DD" w14:textId="77777777" w:rsidR="00690C9D" w:rsidRDefault="00000000">
            <w:pPr>
              <w:pStyle w:val="TableParagraph"/>
              <w:ind w:right="1"/>
              <w:rPr>
                <w:sz w:val="20"/>
              </w:rPr>
            </w:pPr>
            <w:r w:rsidRPr="00B96CC8">
              <w:rPr>
                <w:color w:val="ED0000"/>
                <w:spacing w:val="-10"/>
                <w:sz w:val="20"/>
              </w:rPr>
              <w:t>4</w:t>
            </w:r>
          </w:p>
        </w:tc>
        <w:tc>
          <w:tcPr>
            <w:tcW w:w="721" w:type="dxa"/>
          </w:tcPr>
          <w:p w14:paraId="4335FAD1" w14:textId="77777777" w:rsidR="00690C9D" w:rsidRDefault="00000000">
            <w:pPr>
              <w:pStyle w:val="TableParagraph"/>
              <w:ind w:left="11"/>
              <w:rPr>
                <w:sz w:val="20"/>
              </w:rPr>
            </w:pPr>
            <w:r w:rsidRPr="00B96CC8">
              <w:rPr>
                <w:color w:val="ED0000"/>
                <w:spacing w:val="-4"/>
                <w:sz w:val="20"/>
              </w:rPr>
              <w:t>1/21</w:t>
            </w:r>
          </w:p>
        </w:tc>
        <w:tc>
          <w:tcPr>
            <w:tcW w:w="6038" w:type="dxa"/>
            <w:gridSpan w:val="3"/>
          </w:tcPr>
          <w:p w14:paraId="08E3F860" w14:textId="77777777" w:rsidR="00690C9D" w:rsidRDefault="00000000">
            <w:pPr>
              <w:pStyle w:val="TableParagraph"/>
              <w:ind w:left="107"/>
              <w:jc w:val="left"/>
              <w:rPr>
                <w:sz w:val="20"/>
              </w:rPr>
            </w:pPr>
            <w:r w:rsidRPr="00B96CC8">
              <w:rPr>
                <w:color w:val="ED0000"/>
                <w:sz w:val="20"/>
              </w:rPr>
              <w:t>ICE</w:t>
            </w:r>
            <w:r w:rsidRPr="00B96CC8">
              <w:rPr>
                <w:color w:val="ED0000"/>
                <w:spacing w:val="-7"/>
                <w:sz w:val="20"/>
              </w:rPr>
              <w:t xml:space="preserve"> </w:t>
            </w:r>
            <w:r w:rsidRPr="00B96CC8">
              <w:rPr>
                <w:color w:val="ED0000"/>
                <w:sz w:val="20"/>
              </w:rPr>
              <w:t>1:</w:t>
            </w:r>
            <w:r w:rsidRPr="00B96CC8">
              <w:rPr>
                <w:color w:val="ED0000"/>
                <w:spacing w:val="-6"/>
                <w:sz w:val="20"/>
              </w:rPr>
              <w:t xml:space="preserve"> </w:t>
            </w:r>
            <w:r w:rsidRPr="00B96CC8">
              <w:rPr>
                <w:color w:val="ED0000"/>
                <w:sz w:val="20"/>
              </w:rPr>
              <w:t>Atomic</w:t>
            </w:r>
            <w:r w:rsidRPr="00B96CC8">
              <w:rPr>
                <w:color w:val="ED0000"/>
                <w:spacing w:val="-6"/>
                <w:sz w:val="20"/>
              </w:rPr>
              <w:t xml:space="preserve"> </w:t>
            </w:r>
            <w:r w:rsidRPr="00B96CC8">
              <w:rPr>
                <w:color w:val="ED0000"/>
                <w:sz w:val="20"/>
              </w:rPr>
              <w:t>Structure</w:t>
            </w:r>
            <w:r w:rsidRPr="00B96CC8">
              <w:rPr>
                <w:color w:val="ED0000"/>
                <w:spacing w:val="-7"/>
                <w:sz w:val="20"/>
              </w:rPr>
              <w:t xml:space="preserve"> </w:t>
            </w:r>
            <w:r w:rsidRPr="00B96CC8">
              <w:rPr>
                <w:color w:val="ED0000"/>
                <w:sz w:val="20"/>
              </w:rPr>
              <w:t>and</w:t>
            </w:r>
            <w:r w:rsidRPr="00B96CC8">
              <w:rPr>
                <w:color w:val="ED0000"/>
                <w:spacing w:val="-6"/>
                <w:sz w:val="20"/>
              </w:rPr>
              <w:t xml:space="preserve"> </w:t>
            </w:r>
            <w:r w:rsidRPr="00B96CC8">
              <w:rPr>
                <w:color w:val="ED0000"/>
                <w:sz w:val="20"/>
              </w:rPr>
              <w:t>Interatomic</w:t>
            </w:r>
            <w:r w:rsidRPr="00B96CC8">
              <w:rPr>
                <w:color w:val="ED0000"/>
                <w:spacing w:val="-6"/>
                <w:sz w:val="20"/>
              </w:rPr>
              <w:t xml:space="preserve"> </w:t>
            </w:r>
            <w:r w:rsidRPr="00B96CC8">
              <w:rPr>
                <w:color w:val="ED0000"/>
                <w:spacing w:val="-2"/>
                <w:sz w:val="20"/>
              </w:rPr>
              <w:t>Bonding</w:t>
            </w:r>
          </w:p>
        </w:tc>
        <w:tc>
          <w:tcPr>
            <w:tcW w:w="1235" w:type="dxa"/>
          </w:tcPr>
          <w:p w14:paraId="2CBC2330" w14:textId="77777777" w:rsidR="00690C9D" w:rsidRDefault="00000000">
            <w:pPr>
              <w:pStyle w:val="TableParagraph"/>
              <w:ind w:left="1" w:right="5"/>
              <w:rPr>
                <w:sz w:val="20"/>
              </w:rPr>
            </w:pPr>
            <w:r w:rsidRPr="00B96CC8">
              <w:rPr>
                <w:color w:val="ED0000"/>
                <w:spacing w:val="-10"/>
                <w:sz w:val="20"/>
              </w:rPr>
              <w:t>2</w:t>
            </w:r>
          </w:p>
        </w:tc>
      </w:tr>
      <w:tr w:rsidR="00690C9D" w14:paraId="7E8E1B3E" w14:textId="77777777">
        <w:trPr>
          <w:trHeight w:val="230"/>
        </w:trPr>
        <w:tc>
          <w:tcPr>
            <w:tcW w:w="754" w:type="dxa"/>
            <w:vMerge/>
            <w:tcBorders>
              <w:top w:val="nil"/>
            </w:tcBorders>
          </w:tcPr>
          <w:p w14:paraId="0BF7C1D5" w14:textId="77777777" w:rsidR="00690C9D" w:rsidRDefault="00690C9D">
            <w:pPr>
              <w:rPr>
                <w:sz w:val="2"/>
                <w:szCs w:val="2"/>
              </w:rPr>
            </w:pPr>
          </w:p>
        </w:tc>
        <w:tc>
          <w:tcPr>
            <w:tcW w:w="764" w:type="dxa"/>
          </w:tcPr>
          <w:p w14:paraId="3AD3C525" w14:textId="77777777" w:rsidR="00690C9D" w:rsidRDefault="00000000">
            <w:pPr>
              <w:pStyle w:val="TableParagraph"/>
              <w:ind w:right="1"/>
              <w:rPr>
                <w:sz w:val="20"/>
              </w:rPr>
            </w:pPr>
            <w:r>
              <w:rPr>
                <w:spacing w:val="-10"/>
                <w:sz w:val="20"/>
              </w:rPr>
              <w:t>5</w:t>
            </w:r>
          </w:p>
        </w:tc>
        <w:tc>
          <w:tcPr>
            <w:tcW w:w="721" w:type="dxa"/>
          </w:tcPr>
          <w:p w14:paraId="693F0231" w14:textId="77777777" w:rsidR="00690C9D" w:rsidRDefault="00000000">
            <w:pPr>
              <w:pStyle w:val="TableParagraph"/>
              <w:ind w:left="11" w:right="1"/>
              <w:rPr>
                <w:sz w:val="20"/>
              </w:rPr>
            </w:pPr>
            <w:r>
              <w:rPr>
                <w:spacing w:val="-4"/>
                <w:sz w:val="20"/>
              </w:rPr>
              <w:t>1/23</w:t>
            </w:r>
          </w:p>
        </w:tc>
        <w:tc>
          <w:tcPr>
            <w:tcW w:w="6038" w:type="dxa"/>
            <w:gridSpan w:val="3"/>
          </w:tcPr>
          <w:p w14:paraId="31440544" w14:textId="77777777" w:rsidR="00690C9D" w:rsidRDefault="00000000">
            <w:pPr>
              <w:pStyle w:val="TableParagraph"/>
              <w:ind w:left="107"/>
              <w:jc w:val="left"/>
              <w:rPr>
                <w:sz w:val="20"/>
              </w:rPr>
            </w:pPr>
            <w:r>
              <w:rPr>
                <w:sz w:val="20"/>
              </w:rPr>
              <w:t>Metals</w:t>
            </w:r>
            <w:r>
              <w:rPr>
                <w:spacing w:val="-5"/>
                <w:sz w:val="20"/>
              </w:rPr>
              <w:t xml:space="preserve"> </w:t>
            </w:r>
            <w:r>
              <w:rPr>
                <w:sz w:val="20"/>
              </w:rPr>
              <w:t>and</w:t>
            </w:r>
            <w:r>
              <w:rPr>
                <w:spacing w:val="-5"/>
                <w:sz w:val="20"/>
              </w:rPr>
              <w:t xml:space="preserve"> </w:t>
            </w:r>
            <w:r>
              <w:rPr>
                <w:spacing w:val="-2"/>
                <w:sz w:val="20"/>
              </w:rPr>
              <w:t>Ceramics</w:t>
            </w:r>
          </w:p>
        </w:tc>
        <w:tc>
          <w:tcPr>
            <w:tcW w:w="1235" w:type="dxa"/>
          </w:tcPr>
          <w:p w14:paraId="198AD806" w14:textId="77777777" w:rsidR="00690C9D" w:rsidRDefault="00000000">
            <w:pPr>
              <w:pStyle w:val="TableParagraph"/>
              <w:ind w:left="1" w:right="5"/>
              <w:rPr>
                <w:sz w:val="20"/>
              </w:rPr>
            </w:pPr>
            <w:r>
              <w:rPr>
                <w:spacing w:val="-10"/>
                <w:sz w:val="20"/>
              </w:rPr>
              <w:t>3</w:t>
            </w:r>
          </w:p>
        </w:tc>
      </w:tr>
      <w:tr w:rsidR="00690C9D" w14:paraId="67AD7428" w14:textId="77777777">
        <w:trPr>
          <w:trHeight w:val="230"/>
        </w:trPr>
        <w:tc>
          <w:tcPr>
            <w:tcW w:w="754" w:type="dxa"/>
            <w:vMerge w:val="restart"/>
          </w:tcPr>
          <w:p w14:paraId="2CB81B27" w14:textId="77777777" w:rsidR="00690C9D" w:rsidRDefault="00690C9D">
            <w:pPr>
              <w:pStyle w:val="TableParagraph"/>
              <w:spacing w:before="10" w:line="240" w:lineRule="auto"/>
              <w:ind w:left="0"/>
              <w:jc w:val="left"/>
              <w:rPr>
                <w:i/>
                <w:sz w:val="20"/>
              </w:rPr>
            </w:pPr>
          </w:p>
          <w:p w14:paraId="2DF663F0" w14:textId="77777777" w:rsidR="00690C9D" w:rsidRDefault="00000000">
            <w:pPr>
              <w:pStyle w:val="TableParagraph"/>
              <w:spacing w:line="240" w:lineRule="auto"/>
              <w:ind w:left="14"/>
              <w:rPr>
                <w:b/>
                <w:sz w:val="20"/>
              </w:rPr>
            </w:pPr>
            <w:r>
              <w:rPr>
                <w:b/>
                <w:spacing w:val="-10"/>
                <w:sz w:val="20"/>
              </w:rPr>
              <w:t>3</w:t>
            </w:r>
          </w:p>
        </w:tc>
        <w:tc>
          <w:tcPr>
            <w:tcW w:w="764" w:type="dxa"/>
          </w:tcPr>
          <w:p w14:paraId="6064AD93" w14:textId="77777777" w:rsidR="00690C9D" w:rsidRDefault="00000000">
            <w:pPr>
              <w:pStyle w:val="TableParagraph"/>
              <w:ind w:right="1"/>
              <w:rPr>
                <w:sz w:val="20"/>
              </w:rPr>
            </w:pPr>
            <w:r>
              <w:rPr>
                <w:spacing w:val="-10"/>
                <w:sz w:val="20"/>
              </w:rPr>
              <w:t>6</w:t>
            </w:r>
          </w:p>
        </w:tc>
        <w:tc>
          <w:tcPr>
            <w:tcW w:w="721" w:type="dxa"/>
          </w:tcPr>
          <w:p w14:paraId="1163D3DF" w14:textId="77777777" w:rsidR="00690C9D" w:rsidRDefault="00000000">
            <w:pPr>
              <w:pStyle w:val="TableParagraph"/>
              <w:ind w:left="11"/>
              <w:rPr>
                <w:sz w:val="20"/>
              </w:rPr>
            </w:pPr>
            <w:r>
              <w:rPr>
                <w:spacing w:val="-4"/>
                <w:sz w:val="20"/>
              </w:rPr>
              <w:t>1/26</w:t>
            </w:r>
          </w:p>
        </w:tc>
        <w:tc>
          <w:tcPr>
            <w:tcW w:w="6038" w:type="dxa"/>
            <w:gridSpan w:val="3"/>
          </w:tcPr>
          <w:p w14:paraId="3DC3C1F7" w14:textId="77777777" w:rsidR="00690C9D" w:rsidRDefault="00000000">
            <w:pPr>
              <w:pStyle w:val="TableParagraph"/>
              <w:ind w:left="107"/>
              <w:jc w:val="left"/>
              <w:rPr>
                <w:sz w:val="20"/>
              </w:rPr>
            </w:pPr>
            <w:r>
              <w:rPr>
                <w:sz w:val="20"/>
              </w:rPr>
              <w:t>Metals</w:t>
            </w:r>
            <w:r>
              <w:rPr>
                <w:spacing w:val="-5"/>
                <w:sz w:val="20"/>
              </w:rPr>
              <w:t xml:space="preserve"> </w:t>
            </w:r>
            <w:r>
              <w:rPr>
                <w:sz w:val="20"/>
              </w:rPr>
              <w:t>and</w:t>
            </w:r>
            <w:r>
              <w:rPr>
                <w:spacing w:val="-5"/>
                <w:sz w:val="20"/>
              </w:rPr>
              <w:t xml:space="preserve"> </w:t>
            </w:r>
            <w:r>
              <w:rPr>
                <w:spacing w:val="-2"/>
                <w:sz w:val="20"/>
              </w:rPr>
              <w:t>Ceramics</w:t>
            </w:r>
          </w:p>
        </w:tc>
        <w:tc>
          <w:tcPr>
            <w:tcW w:w="1235" w:type="dxa"/>
          </w:tcPr>
          <w:p w14:paraId="19F5042A" w14:textId="77777777" w:rsidR="00690C9D" w:rsidRDefault="00000000">
            <w:pPr>
              <w:pStyle w:val="TableParagraph"/>
              <w:ind w:left="1" w:right="5"/>
              <w:rPr>
                <w:sz w:val="20"/>
              </w:rPr>
            </w:pPr>
            <w:r>
              <w:rPr>
                <w:spacing w:val="-10"/>
                <w:sz w:val="20"/>
              </w:rPr>
              <w:t>3</w:t>
            </w:r>
          </w:p>
        </w:tc>
      </w:tr>
      <w:tr w:rsidR="00690C9D" w14:paraId="4737FF48" w14:textId="77777777">
        <w:trPr>
          <w:trHeight w:val="230"/>
        </w:trPr>
        <w:tc>
          <w:tcPr>
            <w:tcW w:w="754" w:type="dxa"/>
            <w:vMerge/>
            <w:tcBorders>
              <w:top w:val="nil"/>
            </w:tcBorders>
          </w:tcPr>
          <w:p w14:paraId="044E0584" w14:textId="77777777" w:rsidR="00690C9D" w:rsidRDefault="00690C9D">
            <w:pPr>
              <w:rPr>
                <w:sz w:val="2"/>
                <w:szCs w:val="2"/>
              </w:rPr>
            </w:pPr>
          </w:p>
        </w:tc>
        <w:tc>
          <w:tcPr>
            <w:tcW w:w="764" w:type="dxa"/>
          </w:tcPr>
          <w:p w14:paraId="40364A68" w14:textId="77777777" w:rsidR="00690C9D" w:rsidRDefault="00000000">
            <w:pPr>
              <w:pStyle w:val="TableParagraph"/>
              <w:ind w:right="1"/>
              <w:rPr>
                <w:sz w:val="20"/>
              </w:rPr>
            </w:pPr>
            <w:r w:rsidRPr="00B96CC8">
              <w:rPr>
                <w:color w:val="ED0000"/>
                <w:spacing w:val="-10"/>
                <w:sz w:val="20"/>
              </w:rPr>
              <w:t>7</w:t>
            </w:r>
          </w:p>
        </w:tc>
        <w:tc>
          <w:tcPr>
            <w:tcW w:w="721" w:type="dxa"/>
          </w:tcPr>
          <w:p w14:paraId="7DD14D1F" w14:textId="77777777" w:rsidR="00690C9D" w:rsidRDefault="00000000">
            <w:pPr>
              <w:pStyle w:val="TableParagraph"/>
              <w:ind w:left="11"/>
              <w:rPr>
                <w:sz w:val="20"/>
              </w:rPr>
            </w:pPr>
            <w:r w:rsidRPr="00B96CC8">
              <w:rPr>
                <w:color w:val="ED0000"/>
                <w:spacing w:val="-4"/>
                <w:sz w:val="20"/>
              </w:rPr>
              <w:t>1/28</w:t>
            </w:r>
          </w:p>
        </w:tc>
        <w:tc>
          <w:tcPr>
            <w:tcW w:w="6038" w:type="dxa"/>
            <w:gridSpan w:val="3"/>
          </w:tcPr>
          <w:p w14:paraId="61889A31" w14:textId="77777777" w:rsidR="00690C9D" w:rsidRDefault="00000000">
            <w:pPr>
              <w:pStyle w:val="TableParagraph"/>
              <w:ind w:left="107"/>
              <w:jc w:val="left"/>
              <w:rPr>
                <w:sz w:val="20"/>
              </w:rPr>
            </w:pPr>
            <w:r w:rsidRPr="00B96CC8">
              <w:rPr>
                <w:color w:val="ED0000"/>
                <w:sz w:val="20"/>
              </w:rPr>
              <w:t>ICE</w:t>
            </w:r>
            <w:r w:rsidRPr="00B96CC8">
              <w:rPr>
                <w:color w:val="ED0000"/>
                <w:spacing w:val="-4"/>
                <w:sz w:val="20"/>
              </w:rPr>
              <w:t xml:space="preserve"> </w:t>
            </w:r>
            <w:r w:rsidRPr="00B96CC8">
              <w:rPr>
                <w:color w:val="ED0000"/>
                <w:sz w:val="20"/>
              </w:rPr>
              <w:t>2:</w:t>
            </w:r>
            <w:r w:rsidRPr="00B96CC8">
              <w:rPr>
                <w:color w:val="ED0000"/>
                <w:spacing w:val="-4"/>
                <w:sz w:val="20"/>
              </w:rPr>
              <w:t xml:space="preserve"> </w:t>
            </w:r>
            <w:r w:rsidRPr="00B96CC8">
              <w:rPr>
                <w:color w:val="ED0000"/>
                <w:sz w:val="20"/>
              </w:rPr>
              <w:t>Metals</w:t>
            </w:r>
            <w:r w:rsidRPr="00B96CC8">
              <w:rPr>
                <w:color w:val="ED0000"/>
                <w:spacing w:val="-4"/>
                <w:sz w:val="20"/>
              </w:rPr>
              <w:t xml:space="preserve"> </w:t>
            </w:r>
            <w:r w:rsidRPr="00B96CC8">
              <w:rPr>
                <w:color w:val="ED0000"/>
                <w:sz w:val="20"/>
              </w:rPr>
              <w:t>and</w:t>
            </w:r>
            <w:r w:rsidRPr="00B96CC8">
              <w:rPr>
                <w:color w:val="ED0000"/>
                <w:spacing w:val="-4"/>
                <w:sz w:val="20"/>
              </w:rPr>
              <w:t xml:space="preserve"> </w:t>
            </w:r>
            <w:r w:rsidRPr="00B96CC8">
              <w:rPr>
                <w:color w:val="ED0000"/>
                <w:spacing w:val="-2"/>
                <w:sz w:val="20"/>
              </w:rPr>
              <w:t>Ceramics</w:t>
            </w:r>
          </w:p>
        </w:tc>
        <w:tc>
          <w:tcPr>
            <w:tcW w:w="1235" w:type="dxa"/>
          </w:tcPr>
          <w:p w14:paraId="5090346C" w14:textId="77777777" w:rsidR="00690C9D" w:rsidRDefault="00000000">
            <w:pPr>
              <w:pStyle w:val="TableParagraph"/>
              <w:ind w:left="1" w:right="5"/>
              <w:rPr>
                <w:sz w:val="20"/>
              </w:rPr>
            </w:pPr>
            <w:r w:rsidRPr="00B96CC8">
              <w:rPr>
                <w:color w:val="ED0000"/>
                <w:spacing w:val="-10"/>
                <w:sz w:val="20"/>
              </w:rPr>
              <w:t>3</w:t>
            </w:r>
          </w:p>
        </w:tc>
      </w:tr>
      <w:tr w:rsidR="00690C9D" w14:paraId="22C06E87" w14:textId="77777777">
        <w:trPr>
          <w:trHeight w:val="230"/>
        </w:trPr>
        <w:tc>
          <w:tcPr>
            <w:tcW w:w="754" w:type="dxa"/>
            <w:vMerge/>
            <w:tcBorders>
              <w:top w:val="nil"/>
            </w:tcBorders>
          </w:tcPr>
          <w:p w14:paraId="4A494426" w14:textId="77777777" w:rsidR="00690C9D" w:rsidRDefault="00690C9D">
            <w:pPr>
              <w:rPr>
                <w:sz w:val="2"/>
                <w:szCs w:val="2"/>
              </w:rPr>
            </w:pPr>
          </w:p>
        </w:tc>
        <w:tc>
          <w:tcPr>
            <w:tcW w:w="764" w:type="dxa"/>
          </w:tcPr>
          <w:p w14:paraId="77C83B38" w14:textId="77777777" w:rsidR="00690C9D" w:rsidRDefault="00000000">
            <w:pPr>
              <w:pStyle w:val="TableParagraph"/>
              <w:ind w:right="1"/>
              <w:rPr>
                <w:sz w:val="20"/>
              </w:rPr>
            </w:pPr>
            <w:r>
              <w:rPr>
                <w:spacing w:val="-10"/>
                <w:sz w:val="20"/>
              </w:rPr>
              <w:t>8</w:t>
            </w:r>
          </w:p>
        </w:tc>
        <w:tc>
          <w:tcPr>
            <w:tcW w:w="721" w:type="dxa"/>
          </w:tcPr>
          <w:p w14:paraId="5794D63E" w14:textId="77777777" w:rsidR="00690C9D" w:rsidRDefault="00000000">
            <w:pPr>
              <w:pStyle w:val="TableParagraph"/>
              <w:ind w:left="11" w:right="1"/>
              <w:rPr>
                <w:sz w:val="20"/>
              </w:rPr>
            </w:pPr>
            <w:r>
              <w:rPr>
                <w:spacing w:val="-4"/>
                <w:sz w:val="20"/>
              </w:rPr>
              <w:t>1/30</w:t>
            </w:r>
          </w:p>
        </w:tc>
        <w:tc>
          <w:tcPr>
            <w:tcW w:w="6038" w:type="dxa"/>
            <w:gridSpan w:val="3"/>
          </w:tcPr>
          <w:p w14:paraId="03EBEEF4" w14:textId="77777777" w:rsidR="00690C9D" w:rsidRDefault="00000000">
            <w:pPr>
              <w:pStyle w:val="TableParagraph"/>
              <w:ind w:left="107"/>
              <w:jc w:val="left"/>
              <w:rPr>
                <w:sz w:val="20"/>
              </w:rPr>
            </w:pPr>
            <w:r>
              <w:rPr>
                <w:spacing w:val="-2"/>
                <w:sz w:val="20"/>
              </w:rPr>
              <w:t>Polymers</w:t>
            </w:r>
          </w:p>
        </w:tc>
        <w:tc>
          <w:tcPr>
            <w:tcW w:w="1235" w:type="dxa"/>
          </w:tcPr>
          <w:p w14:paraId="0D3AC5BC" w14:textId="77777777" w:rsidR="00690C9D" w:rsidRDefault="00000000">
            <w:pPr>
              <w:pStyle w:val="TableParagraph"/>
              <w:ind w:left="1" w:right="5"/>
              <w:rPr>
                <w:sz w:val="20"/>
              </w:rPr>
            </w:pPr>
            <w:r>
              <w:rPr>
                <w:spacing w:val="-10"/>
                <w:sz w:val="20"/>
              </w:rPr>
              <w:t>4</w:t>
            </w:r>
          </w:p>
        </w:tc>
      </w:tr>
      <w:tr w:rsidR="00690C9D" w14:paraId="63B043F4" w14:textId="77777777">
        <w:trPr>
          <w:trHeight w:val="230"/>
        </w:trPr>
        <w:tc>
          <w:tcPr>
            <w:tcW w:w="754" w:type="dxa"/>
            <w:vMerge w:val="restart"/>
          </w:tcPr>
          <w:p w14:paraId="4B5CF17B" w14:textId="77777777" w:rsidR="00690C9D" w:rsidRDefault="00690C9D">
            <w:pPr>
              <w:pStyle w:val="TableParagraph"/>
              <w:spacing w:before="10" w:line="240" w:lineRule="auto"/>
              <w:ind w:left="0"/>
              <w:jc w:val="left"/>
              <w:rPr>
                <w:i/>
                <w:sz w:val="20"/>
              </w:rPr>
            </w:pPr>
          </w:p>
          <w:p w14:paraId="47A8DD9D" w14:textId="77777777" w:rsidR="00690C9D" w:rsidRDefault="00000000">
            <w:pPr>
              <w:pStyle w:val="TableParagraph"/>
              <w:spacing w:line="240" w:lineRule="auto"/>
              <w:ind w:left="14"/>
              <w:rPr>
                <w:b/>
                <w:sz w:val="20"/>
              </w:rPr>
            </w:pPr>
            <w:r>
              <w:rPr>
                <w:b/>
                <w:spacing w:val="-10"/>
                <w:sz w:val="20"/>
              </w:rPr>
              <w:t>4</w:t>
            </w:r>
          </w:p>
        </w:tc>
        <w:tc>
          <w:tcPr>
            <w:tcW w:w="764" w:type="dxa"/>
          </w:tcPr>
          <w:p w14:paraId="344AB963" w14:textId="77777777" w:rsidR="00690C9D" w:rsidRDefault="00000000">
            <w:pPr>
              <w:pStyle w:val="TableParagraph"/>
              <w:ind w:right="1"/>
              <w:rPr>
                <w:sz w:val="20"/>
              </w:rPr>
            </w:pPr>
            <w:r>
              <w:rPr>
                <w:spacing w:val="-10"/>
                <w:sz w:val="20"/>
              </w:rPr>
              <w:t>9</w:t>
            </w:r>
          </w:p>
        </w:tc>
        <w:tc>
          <w:tcPr>
            <w:tcW w:w="721" w:type="dxa"/>
          </w:tcPr>
          <w:p w14:paraId="31B6CD47" w14:textId="77777777" w:rsidR="00690C9D" w:rsidRDefault="00000000">
            <w:pPr>
              <w:pStyle w:val="TableParagraph"/>
              <w:ind w:left="11" w:right="1"/>
              <w:rPr>
                <w:sz w:val="20"/>
              </w:rPr>
            </w:pPr>
            <w:r>
              <w:rPr>
                <w:spacing w:val="-4"/>
                <w:sz w:val="20"/>
              </w:rPr>
              <w:t>2/02</w:t>
            </w:r>
          </w:p>
        </w:tc>
        <w:tc>
          <w:tcPr>
            <w:tcW w:w="6038" w:type="dxa"/>
            <w:gridSpan w:val="3"/>
          </w:tcPr>
          <w:p w14:paraId="4CEDED1E" w14:textId="77777777" w:rsidR="00690C9D" w:rsidRDefault="00000000">
            <w:pPr>
              <w:pStyle w:val="TableParagraph"/>
              <w:ind w:left="107"/>
              <w:jc w:val="left"/>
              <w:rPr>
                <w:sz w:val="20"/>
              </w:rPr>
            </w:pPr>
            <w:r>
              <w:rPr>
                <w:spacing w:val="-2"/>
                <w:sz w:val="20"/>
              </w:rPr>
              <w:t>Polymers</w:t>
            </w:r>
          </w:p>
        </w:tc>
        <w:tc>
          <w:tcPr>
            <w:tcW w:w="1235" w:type="dxa"/>
          </w:tcPr>
          <w:p w14:paraId="5EAE66F2" w14:textId="77777777" w:rsidR="00690C9D" w:rsidRDefault="00000000">
            <w:pPr>
              <w:pStyle w:val="TableParagraph"/>
              <w:ind w:left="1" w:right="5"/>
              <w:rPr>
                <w:sz w:val="20"/>
              </w:rPr>
            </w:pPr>
            <w:r>
              <w:rPr>
                <w:spacing w:val="-10"/>
                <w:sz w:val="20"/>
              </w:rPr>
              <w:t>4</w:t>
            </w:r>
          </w:p>
        </w:tc>
      </w:tr>
      <w:tr w:rsidR="00690C9D" w14:paraId="5E078FFB" w14:textId="77777777">
        <w:trPr>
          <w:trHeight w:val="230"/>
        </w:trPr>
        <w:tc>
          <w:tcPr>
            <w:tcW w:w="754" w:type="dxa"/>
            <w:vMerge/>
            <w:tcBorders>
              <w:top w:val="nil"/>
            </w:tcBorders>
          </w:tcPr>
          <w:p w14:paraId="7C2BD302" w14:textId="77777777" w:rsidR="00690C9D" w:rsidRDefault="00690C9D">
            <w:pPr>
              <w:rPr>
                <w:sz w:val="2"/>
                <w:szCs w:val="2"/>
              </w:rPr>
            </w:pPr>
          </w:p>
        </w:tc>
        <w:tc>
          <w:tcPr>
            <w:tcW w:w="764" w:type="dxa"/>
          </w:tcPr>
          <w:p w14:paraId="384AFF18" w14:textId="77777777" w:rsidR="00690C9D" w:rsidRDefault="00000000">
            <w:pPr>
              <w:pStyle w:val="TableParagraph"/>
              <w:ind w:right="2"/>
              <w:rPr>
                <w:sz w:val="20"/>
              </w:rPr>
            </w:pPr>
            <w:r w:rsidRPr="00B96CC8">
              <w:rPr>
                <w:color w:val="ED0000"/>
                <w:spacing w:val="-5"/>
                <w:sz w:val="20"/>
              </w:rPr>
              <w:t>10</w:t>
            </w:r>
          </w:p>
        </w:tc>
        <w:tc>
          <w:tcPr>
            <w:tcW w:w="721" w:type="dxa"/>
          </w:tcPr>
          <w:p w14:paraId="30290FDD" w14:textId="77777777" w:rsidR="00690C9D" w:rsidRDefault="00000000">
            <w:pPr>
              <w:pStyle w:val="TableParagraph"/>
              <w:ind w:left="11" w:right="1"/>
              <w:rPr>
                <w:sz w:val="20"/>
              </w:rPr>
            </w:pPr>
            <w:r w:rsidRPr="00B96CC8">
              <w:rPr>
                <w:color w:val="ED0000"/>
                <w:spacing w:val="-4"/>
                <w:sz w:val="20"/>
              </w:rPr>
              <w:t>2/04</w:t>
            </w:r>
          </w:p>
        </w:tc>
        <w:tc>
          <w:tcPr>
            <w:tcW w:w="6038" w:type="dxa"/>
            <w:gridSpan w:val="3"/>
          </w:tcPr>
          <w:p w14:paraId="32526A73" w14:textId="77777777" w:rsidR="00690C9D" w:rsidRDefault="00000000">
            <w:pPr>
              <w:pStyle w:val="TableParagraph"/>
              <w:ind w:left="107"/>
              <w:jc w:val="left"/>
              <w:rPr>
                <w:sz w:val="20"/>
              </w:rPr>
            </w:pPr>
            <w:r w:rsidRPr="00B96CC8">
              <w:rPr>
                <w:color w:val="ED0000"/>
                <w:sz w:val="20"/>
              </w:rPr>
              <w:t>ICE</w:t>
            </w:r>
            <w:r w:rsidRPr="00B96CC8">
              <w:rPr>
                <w:color w:val="ED0000"/>
                <w:spacing w:val="-3"/>
                <w:sz w:val="20"/>
              </w:rPr>
              <w:t xml:space="preserve"> </w:t>
            </w:r>
            <w:r w:rsidRPr="00B96CC8">
              <w:rPr>
                <w:color w:val="ED0000"/>
                <w:sz w:val="20"/>
              </w:rPr>
              <w:t>3:</w:t>
            </w:r>
            <w:r w:rsidRPr="00B96CC8">
              <w:rPr>
                <w:color w:val="ED0000"/>
                <w:spacing w:val="-3"/>
                <w:sz w:val="20"/>
              </w:rPr>
              <w:t xml:space="preserve"> </w:t>
            </w:r>
            <w:r w:rsidRPr="00B96CC8">
              <w:rPr>
                <w:color w:val="ED0000"/>
                <w:spacing w:val="-2"/>
                <w:sz w:val="20"/>
              </w:rPr>
              <w:t>Polymers</w:t>
            </w:r>
          </w:p>
        </w:tc>
        <w:tc>
          <w:tcPr>
            <w:tcW w:w="1235" w:type="dxa"/>
          </w:tcPr>
          <w:p w14:paraId="1ECA9D77" w14:textId="77777777" w:rsidR="00690C9D" w:rsidRDefault="00000000">
            <w:pPr>
              <w:pStyle w:val="TableParagraph"/>
              <w:ind w:left="1" w:right="5"/>
              <w:rPr>
                <w:sz w:val="20"/>
              </w:rPr>
            </w:pPr>
            <w:r w:rsidRPr="00B96CC8">
              <w:rPr>
                <w:color w:val="ED0000"/>
                <w:spacing w:val="-10"/>
                <w:sz w:val="20"/>
              </w:rPr>
              <w:t>4</w:t>
            </w:r>
          </w:p>
        </w:tc>
      </w:tr>
      <w:tr w:rsidR="00690C9D" w14:paraId="611F0F5E" w14:textId="77777777">
        <w:trPr>
          <w:trHeight w:val="230"/>
        </w:trPr>
        <w:tc>
          <w:tcPr>
            <w:tcW w:w="754" w:type="dxa"/>
            <w:vMerge/>
            <w:tcBorders>
              <w:top w:val="nil"/>
            </w:tcBorders>
          </w:tcPr>
          <w:p w14:paraId="632B8166" w14:textId="77777777" w:rsidR="00690C9D" w:rsidRDefault="00690C9D">
            <w:pPr>
              <w:rPr>
                <w:sz w:val="2"/>
                <w:szCs w:val="2"/>
              </w:rPr>
            </w:pPr>
          </w:p>
        </w:tc>
        <w:tc>
          <w:tcPr>
            <w:tcW w:w="764" w:type="dxa"/>
          </w:tcPr>
          <w:p w14:paraId="17101181" w14:textId="77777777" w:rsidR="00690C9D" w:rsidRDefault="00000000">
            <w:pPr>
              <w:pStyle w:val="TableParagraph"/>
              <w:ind w:right="2"/>
              <w:rPr>
                <w:sz w:val="20"/>
              </w:rPr>
            </w:pPr>
            <w:r>
              <w:rPr>
                <w:spacing w:val="-5"/>
                <w:sz w:val="20"/>
              </w:rPr>
              <w:t>11</w:t>
            </w:r>
          </w:p>
        </w:tc>
        <w:tc>
          <w:tcPr>
            <w:tcW w:w="721" w:type="dxa"/>
          </w:tcPr>
          <w:p w14:paraId="5E7C4778" w14:textId="77777777" w:rsidR="00690C9D" w:rsidRDefault="00000000">
            <w:pPr>
              <w:pStyle w:val="TableParagraph"/>
              <w:ind w:left="11" w:right="1"/>
              <w:rPr>
                <w:sz w:val="20"/>
              </w:rPr>
            </w:pPr>
            <w:r>
              <w:rPr>
                <w:spacing w:val="-4"/>
                <w:sz w:val="20"/>
              </w:rPr>
              <w:t>2/06</w:t>
            </w:r>
          </w:p>
        </w:tc>
        <w:tc>
          <w:tcPr>
            <w:tcW w:w="6038" w:type="dxa"/>
            <w:gridSpan w:val="3"/>
          </w:tcPr>
          <w:p w14:paraId="60CEBCFB" w14:textId="77777777" w:rsidR="00690C9D" w:rsidRDefault="00000000">
            <w:pPr>
              <w:pStyle w:val="TableParagraph"/>
              <w:ind w:left="107"/>
              <w:jc w:val="left"/>
              <w:rPr>
                <w:sz w:val="20"/>
              </w:rPr>
            </w:pPr>
            <w:r>
              <w:rPr>
                <w:sz w:val="20"/>
              </w:rPr>
              <w:t>Review</w:t>
            </w:r>
            <w:r>
              <w:rPr>
                <w:spacing w:val="-6"/>
                <w:sz w:val="20"/>
              </w:rPr>
              <w:t xml:space="preserve"> </w:t>
            </w:r>
            <w:r>
              <w:rPr>
                <w:sz w:val="20"/>
              </w:rPr>
              <w:t>for</w:t>
            </w:r>
            <w:r>
              <w:rPr>
                <w:spacing w:val="-6"/>
                <w:sz w:val="20"/>
              </w:rPr>
              <w:t xml:space="preserve"> </w:t>
            </w:r>
            <w:r>
              <w:rPr>
                <w:sz w:val="20"/>
              </w:rPr>
              <w:t>Exam</w:t>
            </w:r>
            <w:r>
              <w:rPr>
                <w:spacing w:val="-5"/>
                <w:sz w:val="20"/>
              </w:rPr>
              <w:t xml:space="preserve"> #1</w:t>
            </w:r>
          </w:p>
        </w:tc>
        <w:tc>
          <w:tcPr>
            <w:tcW w:w="1235" w:type="dxa"/>
          </w:tcPr>
          <w:p w14:paraId="7634C2B8" w14:textId="77777777" w:rsidR="00690C9D" w:rsidRDefault="00000000">
            <w:pPr>
              <w:pStyle w:val="TableParagraph"/>
              <w:ind w:left="1" w:right="5"/>
              <w:rPr>
                <w:sz w:val="20"/>
              </w:rPr>
            </w:pPr>
            <w:r>
              <w:rPr>
                <w:spacing w:val="-2"/>
                <w:sz w:val="20"/>
              </w:rPr>
              <w:t>1–</w:t>
            </w:r>
            <w:r>
              <w:rPr>
                <w:spacing w:val="-10"/>
                <w:sz w:val="20"/>
              </w:rPr>
              <w:t>4</w:t>
            </w:r>
          </w:p>
        </w:tc>
      </w:tr>
      <w:tr w:rsidR="00690C9D" w14:paraId="3899796D" w14:textId="77777777">
        <w:trPr>
          <w:trHeight w:val="229"/>
        </w:trPr>
        <w:tc>
          <w:tcPr>
            <w:tcW w:w="754" w:type="dxa"/>
            <w:tcBorders>
              <w:bottom w:val="double" w:sz="4" w:space="0" w:color="000000"/>
            </w:tcBorders>
            <w:shd w:val="clear" w:color="auto" w:fill="FFF2CC"/>
          </w:tcPr>
          <w:p w14:paraId="7F9D732B" w14:textId="77777777" w:rsidR="00690C9D" w:rsidRDefault="00000000">
            <w:pPr>
              <w:pStyle w:val="TableParagraph"/>
              <w:spacing w:line="209" w:lineRule="exact"/>
              <w:ind w:left="14"/>
              <w:rPr>
                <w:b/>
                <w:sz w:val="20"/>
              </w:rPr>
            </w:pPr>
            <w:r>
              <w:rPr>
                <w:b/>
                <w:spacing w:val="-10"/>
                <w:sz w:val="20"/>
              </w:rPr>
              <w:t>5</w:t>
            </w:r>
          </w:p>
        </w:tc>
        <w:tc>
          <w:tcPr>
            <w:tcW w:w="764" w:type="dxa"/>
            <w:tcBorders>
              <w:bottom w:val="double" w:sz="4" w:space="0" w:color="000000"/>
            </w:tcBorders>
            <w:shd w:val="clear" w:color="auto" w:fill="FFF2CC"/>
          </w:tcPr>
          <w:p w14:paraId="565839A6" w14:textId="77777777" w:rsidR="00690C9D" w:rsidRDefault="00000000">
            <w:pPr>
              <w:pStyle w:val="TableParagraph"/>
              <w:spacing w:line="209" w:lineRule="exact"/>
              <w:ind w:right="2"/>
              <w:rPr>
                <w:b/>
                <w:sz w:val="20"/>
              </w:rPr>
            </w:pPr>
            <w:r>
              <w:rPr>
                <w:b/>
                <w:spacing w:val="-5"/>
                <w:sz w:val="20"/>
              </w:rPr>
              <w:t>12</w:t>
            </w:r>
          </w:p>
        </w:tc>
        <w:tc>
          <w:tcPr>
            <w:tcW w:w="721" w:type="dxa"/>
            <w:tcBorders>
              <w:bottom w:val="double" w:sz="4" w:space="0" w:color="000000"/>
            </w:tcBorders>
            <w:shd w:val="clear" w:color="auto" w:fill="FFF2CC"/>
          </w:tcPr>
          <w:p w14:paraId="11A8670E" w14:textId="77777777" w:rsidR="00690C9D" w:rsidRDefault="00000000">
            <w:pPr>
              <w:pStyle w:val="TableParagraph"/>
              <w:spacing w:line="209" w:lineRule="exact"/>
              <w:ind w:left="11"/>
              <w:rPr>
                <w:b/>
                <w:sz w:val="20"/>
              </w:rPr>
            </w:pPr>
            <w:r>
              <w:rPr>
                <w:b/>
                <w:spacing w:val="-4"/>
                <w:sz w:val="20"/>
              </w:rPr>
              <w:t>2/09</w:t>
            </w:r>
          </w:p>
        </w:tc>
        <w:tc>
          <w:tcPr>
            <w:tcW w:w="6038" w:type="dxa"/>
            <w:gridSpan w:val="3"/>
            <w:tcBorders>
              <w:bottom w:val="double" w:sz="4" w:space="0" w:color="000000"/>
            </w:tcBorders>
            <w:shd w:val="clear" w:color="auto" w:fill="FFF2CC"/>
          </w:tcPr>
          <w:p w14:paraId="04863E16" w14:textId="77777777" w:rsidR="00690C9D" w:rsidRDefault="00000000">
            <w:pPr>
              <w:pStyle w:val="TableParagraph"/>
              <w:spacing w:line="209" w:lineRule="exact"/>
              <w:ind w:left="107"/>
              <w:jc w:val="left"/>
              <w:rPr>
                <w:b/>
                <w:sz w:val="20"/>
              </w:rPr>
            </w:pPr>
            <w:r>
              <w:rPr>
                <w:b/>
                <w:sz w:val="20"/>
              </w:rPr>
              <w:t>Exam</w:t>
            </w:r>
            <w:r>
              <w:rPr>
                <w:b/>
                <w:spacing w:val="-9"/>
                <w:sz w:val="20"/>
              </w:rPr>
              <w:t xml:space="preserve"> </w:t>
            </w:r>
            <w:r>
              <w:rPr>
                <w:b/>
                <w:sz w:val="20"/>
              </w:rPr>
              <w:t>#1</w:t>
            </w:r>
            <w:r>
              <w:rPr>
                <w:b/>
                <w:spacing w:val="-6"/>
                <w:sz w:val="20"/>
              </w:rPr>
              <w:t xml:space="preserve"> </w:t>
            </w:r>
            <w:r>
              <w:rPr>
                <w:b/>
                <w:sz w:val="20"/>
              </w:rPr>
              <w:t>(in-class,</w:t>
            </w:r>
            <w:r>
              <w:rPr>
                <w:b/>
                <w:spacing w:val="-5"/>
                <w:sz w:val="20"/>
              </w:rPr>
              <w:t xml:space="preserve"> </w:t>
            </w:r>
            <w:r>
              <w:rPr>
                <w:b/>
                <w:sz w:val="20"/>
              </w:rPr>
              <w:t>covers</w:t>
            </w:r>
            <w:r>
              <w:rPr>
                <w:b/>
                <w:spacing w:val="-6"/>
                <w:sz w:val="20"/>
              </w:rPr>
              <w:t xml:space="preserve"> </w:t>
            </w:r>
            <w:r>
              <w:rPr>
                <w:b/>
                <w:sz w:val="20"/>
              </w:rPr>
              <w:t>content</w:t>
            </w:r>
            <w:r>
              <w:rPr>
                <w:b/>
                <w:spacing w:val="-6"/>
                <w:sz w:val="20"/>
              </w:rPr>
              <w:t xml:space="preserve"> </w:t>
            </w:r>
            <w:r>
              <w:rPr>
                <w:b/>
                <w:sz w:val="20"/>
              </w:rPr>
              <w:t>from</w:t>
            </w:r>
            <w:r>
              <w:rPr>
                <w:b/>
                <w:spacing w:val="-6"/>
                <w:sz w:val="20"/>
              </w:rPr>
              <w:t xml:space="preserve"> </w:t>
            </w:r>
            <w:r>
              <w:rPr>
                <w:b/>
                <w:sz w:val="20"/>
              </w:rPr>
              <w:t>1/12</w:t>
            </w:r>
            <w:r>
              <w:rPr>
                <w:b/>
                <w:spacing w:val="-6"/>
                <w:sz w:val="20"/>
              </w:rPr>
              <w:t xml:space="preserve"> </w:t>
            </w:r>
            <w:r>
              <w:rPr>
                <w:b/>
                <w:sz w:val="20"/>
              </w:rPr>
              <w:t>through</w:t>
            </w:r>
            <w:r>
              <w:rPr>
                <w:b/>
                <w:spacing w:val="-5"/>
                <w:sz w:val="20"/>
              </w:rPr>
              <w:t xml:space="preserve"> </w:t>
            </w:r>
            <w:r>
              <w:rPr>
                <w:b/>
                <w:spacing w:val="-4"/>
                <w:sz w:val="20"/>
              </w:rPr>
              <w:t>2/04)</w:t>
            </w:r>
          </w:p>
        </w:tc>
        <w:tc>
          <w:tcPr>
            <w:tcW w:w="1235" w:type="dxa"/>
            <w:tcBorders>
              <w:bottom w:val="double" w:sz="4" w:space="0" w:color="000000"/>
            </w:tcBorders>
            <w:shd w:val="clear" w:color="auto" w:fill="FFF2CC"/>
          </w:tcPr>
          <w:p w14:paraId="2D0875BC" w14:textId="77777777" w:rsidR="00690C9D" w:rsidRDefault="00000000">
            <w:pPr>
              <w:pStyle w:val="TableParagraph"/>
              <w:spacing w:line="209" w:lineRule="exact"/>
              <w:ind w:left="1" w:right="5"/>
              <w:rPr>
                <w:b/>
                <w:sz w:val="20"/>
              </w:rPr>
            </w:pPr>
            <w:r>
              <w:rPr>
                <w:b/>
                <w:spacing w:val="-2"/>
                <w:sz w:val="20"/>
              </w:rPr>
              <w:t>1–</w:t>
            </w:r>
            <w:r>
              <w:rPr>
                <w:b/>
                <w:spacing w:val="-10"/>
                <w:sz w:val="20"/>
              </w:rPr>
              <w:t>4</w:t>
            </w:r>
          </w:p>
        </w:tc>
      </w:tr>
      <w:tr w:rsidR="00690C9D" w14:paraId="4CEBCC5D" w14:textId="77777777">
        <w:trPr>
          <w:trHeight w:val="229"/>
        </w:trPr>
        <w:tc>
          <w:tcPr>
            <w:tcW w:w="9512" w:type="dxa"/>
            <w:gridSpan w:val="7"/>
            <w:tcBorders>
              <w:top w:val="double" w:sz="4" w:space="0" w:color="000000"/>
              <w:bottom w:val="double" w:sz="4" w:space="0" w:color="000000"/>
            </w:tcBorders>
            <w:shd w:val="clear" w:color="auto" w:fill="E7E6E6"/>
          </w:tcPr>
          <w:p w14:paraId="72D4130D" w14:textId="77777777" w:rsidR="00690C9D" w:rsidRDefault="00000000">
            <w:pPr>
              <w:pStyle w:val="TableParagraph"/>
              <w:spacing w:line="209" w:lineRule="exact"/>
              <w:ind w:left="7" w:right="1"/>
              <w:rPr>
                <w:i/>
                <w:sz w:val="20"/>
              </w:rPr>
            </w:pPr>
            <w:r>
              <w:rPr>
                <w:i/>
                <w:sz w:val="20"/>
              </w:rPr>
              <w:t>Module</w:t>
            </w:r>
            <w:r>
              <w:rPr>
                <w:i/>
                <w:spacing w:val="-7"/>
                <w:sz w:val="20"/>
              </w:rPr>
              <w:t xml:space="preserve"> </w:t>
            </w:r>
            <w:r>
              <w:rPr>
                <w:i/>
                <w:sz w:val="20"/>
              </w:rPr>
              <w:t>2:</w:t>
            </w:r>
            <w:r>
              <w:rPr>
                <w:i/>
                <w:spacing w:val="-6"/>
                <w:sz w:val="20"/>
              </w:rPr>
              <w:t xml:space="preserve"> </w:t>
            </w:r>
            <w:r>
              <w:rPr>
                <w:i/>
                <w:sz w:val="20"/>
              </w:rPr>
              <w:t>Imperfections</w:t>
            </w:r>
            <w:r>
              <w:rPr>
                <w:i/>
                <w:spacing w:val="-7"/>
                <w:sz w:val="20"/>
              </w:rPr>
              <w:t xml:space="preserve"> </w:t>
            </w:r>
            <w:r>
              <w:rPr>
                <w:i/>
                <w:sz w:val="20"/>
              </w:rPr>
              <w:t>and</w:t>
            </w:r>
            <w:r>
              <w:rPr>
                <w:i/>
                <w:spacing w:val="-6"/>
                <w:sz w:val="20"/>
              </w:rPr>
              <w:t xml:space="preserve"> </w:t>
            </w:r>
            <w:r>
              <w:rPr>
                <w:i/>
                <w:spacing w:val="-2"/>
                <w:sz w:val="20"/>
              </w:rPr>
              <w:t>Diffusion</w:t>
            </w:r>
          </w:p>
        </w:tc>
      </w:tr>
      <w:tr w:rsidR="00690C9D" w14:paraId="6F2D8A3E" w14:textId="77777777">
        <w:trPr>
          <w:trHeight w:val="234"/>
        </w:trPr>
        <w:tc>
          <w:tcPr>
            <w:tcW w:w="754" w:type="dxa"/>
            <w:vMerge w:val="restart"/>
            <w:tcBorders>
              <w:top w:val="double" w:sz="4" w:space="0" w:color="000000"/>
            </w:tcBorders>
          </w:tcPr>
          <w:p w14:paraId="0D0BE255" w14:textId="77777777" w:rsidR="00690C9D" w:rsidRDefault="00000000">
            <w:pPr>
              <w:pStyle w:val="TableParagraph"/>
              <w:spacing w:before="124" w:line="240" w:lineRule="auto"/>
              <w:ind w:left="14"/>
              <w:rPr>
                <w:b/>
                <w:sz w:val="20"/>
              </w:rPr>
            </w:pPr>
            <w:r>
              <w:rPr>
                <w:b/>
                <w:spacing w:val="-10"/>
                <w:sz w:val="20"/>
              </w:rPr>
              <w:t>5</w:t>
            </w:r>
          </w:p>
        </w:tc>
        <w:tc>
          <w:tcPr>
            <w:tcW w:w="764" w:type="dxa"/>
            <w:tcBorders>
              <w:top w:val="double" w:sz="4" w:space="0" w:color="000000"/>
            </w:tcBorders>
          </w:tcPr>
          <w:p w14:paraId="1BF6827D" w14:textId="77777777" w:rsidR="00690C9D" w:rsidRDefault="00000000">
            <w:pPr>
              <w:pStyle w:val="TableParagraph"/>
              <w:spacing w:before="4"/>
              <w:ind w:right="2"/>
              <w:rPr>
                <w:sz w:val="20"/>
              </w:rPr>
            </w:pPr>
            <w:r>
              <w:rPr>
                <w:spacing w:val="-5"/>
                <w:sz w:val="20"/>
              </w:rPr>
              <w:t>13</w:t>
            </w:r>
          </w:p>
        </w:tc>
        <w:tc>
          <w:tcPr>
            <w:tcW w:w="721" w:type="dxa"/>
            <w:tcBorders>
              <w:top w:val="double" w:sz="4" w:space="0" w:color="000000"/>
            </w:tcBorders>
          </w:tcPr>
          <w:p w14:paraId="5AF8C44F" w14:textId="77777777" w:rsidR="00690C9D" w:rsidRDefault="00000000">
            <w:pPr>
              <w:pStyle w:val="TableParagraph"/>
              <w:spacing w:before="4"/>
              <w:ind w:left="11" w:right="1"/>
              <w:rPr>
                <w:sz w:val="20"/>
              </w:rPr>
            </w:pPr>
            <w:r>
              <w:rPr>
                <w:spacing w:val="-4"/>
                <w:sz w:val="20"/>
              </w:rPr>
              <w:t>2/11</w:t>
            </w:r>
          </w:p>
        </w:tc>
        <w:tc>
          <w:tcPr>
            <w:tcW w:w="6038" w:type="dxa"/>
            <w:gridSpan w:val="3"/>
            <w:tcBorders>
              <w:top w:val="double" w:sz="4" w:space="0" w:color="000000"/>
            </w:tcBorders>
          </w:tcPr>
          <w:p w14:paraId="148FEECE" w14:textId="77777777" w:rsidR="00690C9D" w:rsidRDefault="00000000">
            <w:pPr>
              <w:pStyle w:val="TableParagraph"/>
              <w:spacing w:before="4"/>
              <w:ind w:left="107"/>
              <w:jc w:val="left"/>
              <w:rPr>
                <w:sz w:val="20"/>
              </w:rPr>
            </w:pPr>
            <w:r>
              <w:rPr>
                <w:sz w:val="20"/>
              </w:rPr>
              <w:t>Imperfections</w:t>
            </w:r>
            <w:r>
              <w:rPr>
                <w:spacing w:val="-8"/>
                <w:sz w:val="20"/>
              </w:rPr>
              <w:t xml:space="preserve"> </w:t>
            </w:r>
            <w:r>
              <w:rPr>
                <w:sz w:val="20"/>
              </w:rPr>
              <w:t>in</w:t>
            </w:r>
            <w:r>
              <w:rPr>
                <w:spacing w:val="-8"/>
                <w:sz w:val="20"/>
              </w:rPr>
              <w:t xml:space="preserve"> </w:t>
            </w:r>
            <w:r>
              <w:rPr>
                <w:spacing w:val="-2"/>
                <w:sz w:val="20"/>
              </w:rPr>
              <w:t>Solids</w:t>
            </w:r>
          </w:p>
        </w:tc>
        <w:tc>
          <w:tcPr>
            <w:tcW w:w="1235" w:type="dxa"/>
            <w:tcBorders>
              <w:top w:val="double" w:sz="4" w:space="0" w:color="000000"/>
            </w:tcBorders>
          </w:tcPr>
          <w:p w14:paraId="70C92216" w14:textId="77777777" w:rsidR="00690C9D" w:rsidRDefault="00000000">
            <w:pPr>
              <w:pStyle w:val="TableParagraph"/>
              <w:spacing w:before="4"/>
              <w:ind w:left="1" w:right="5"/>
              <w:rPr>
                <w:sz w:val="20"/>
              </w:rPr>
            </w:pPr>
            <w:r>
              <w:rPr>
                <w:spacing w:val="-10"/>
                <w:sz w:val="20"/>
              </w:rPr>
              <w:t>5</w:t>
            </w:r>
          </w:p>
        </w:tc>
      </w:tr>
      <w:tr w:rsidR="00690C9D" w14:paraId="107C46B3" w14:textId="77777777">
        <w:trPr>
          <w:trHeight w:val="230"/>
        </w:trPr>
        <w:tc>
          <w:tcPr>
            <w:tcW w:w="754" w:type="dxa"/>
            <w:vMerge/>
            <w:tcBorders>
              <w:top w:val="nil"/>
            </w:tcBorders>
          </w:tcPr>
          <w:p w14:paraId="411D6E39" w14:textId="77777777" w:rsidR="00690C9D" w:rsidRDefault="00690C9D">
            <w:pPr>
              <w:rPr>
                <w:sz w:val="2"/>
                <w:szCs w:val="2"/>
              </w:rPr>
            </w:pPr>
          </w:p>
        </w:tc>
        <w:tc>
          <w:tcPr>
            <w:tcW w:w="764" w:type="dxa"/>
          </w:tcPr>
          <w:p w14:paraId="211A6ABC" w14:textId="77777777" w:rsidR="00690C9D" w:rsidRDefault="00000000">
            <w:pPr>
              <w:pStyle w:val="TableParagraph"/>
              <w:ind w:right="2"/>
              <w:rPr>
                <w:sz w:val="20"/>
              </w:rPr>
            </w:pPr>
            <w:r>
              <w:rPr>
                <w:spacing w:val="-5"/>
                <w:sz w:val="20"/>
              </w:rPr>
              <w:t>14</w:t>
            </w:r>
          </w:p>
        </w:tc>
        <w:tc>
          <w:tcPr>
            <w:tcW w:w="721" w:type="dxa"/>
          </w:tcPr>
          <w:p w14:paraId="0D7D629A" w14:textId="77777777" w:rsidR="00690C9D" w:rsidRDefault="00000000">
            <w:pPr>
              <w:pStyle w:val="TableParagraph"/>
              <w:ind w:left="11" w:right="1"/>
              <w:rPr>
                <w:sz w:val="20"/>
              </w:rPr>
            </w:pPr>
            <w:r>
              <w:rPr>
                <w:spacing w:val="-4"/>
                <w:sz w:val="20"/>
              </w:rPr>
              <w:t>2/13</w:t>
            </w:r>
          </w:p>
        </w:tc>
        <w:tc>
          <w:tcPr>
            <w:tcW w:w="6038" w:type="dxa"/>
            <w:gridSpan w:val="3"/>
          </w:tcPr>
          <w:p w14:paraId="1E3C592E" w14:textId="77777777" w:rsidR="00690C9D" w:rsidRDefault="00000000">
            <w:pPr>
              <w:pStyle w:val="TableParagraph"/>
              <w:ind w:left="107"/>
              <w:jc w:val="left"/>
              <w:rPr>
                <w:sz w:val="20"/>
              </w:rPr>
            </w:pPr>
            <w:r>
              <w:rPr>
                <w:sz w:val="20"/>
              </w:rPr>
              <w:t>Imperfections</w:t>
            </w:r>
            <w:r>
              <w:rPr>
                <w:spacing w:val="-8"/>
                <w:sz w:val="20"/>
              </w:rPr>
              <w:t xml:space="preserve"> </w:t>
            </w:r>
            <w:r>
              <w:rPr>
                <w:sz w:val="20"/>
              </w:rPr>
              <w:t>in</w:t>
            </w:r>
            <w:r>
              <w:rPr>
                <w:spacing w:val="-8"/>
                <w:sz w:val="20"/>
              </w:rPr>
              <w:t xml:space="preserve"> </w:t>
            </w:r>
            <w:r>
              <w:rPr>
                <w:spacing w:val="-2"/>
                <w:sz w:val="20"/>
              </w:rPr>
              <w:t>Solids</w:t>
            </w:r>
          </w:p>
        </w:tc>
        <w:tc>
          <w:tcPr>
            <w:tcW w:w="1235" w:type="dxa"/>
          </w:tcPr>
          <w:p w14:paraId="0C360C23" w14:textId="77777777" w:rsidR="00690C9D" w:rsidRDefault="00000000">
            <w:pPr>
              <w:pStyle w:val="TableParagraph"/>
              <w:ind w:left="1" w:right="5"/>
              <w:rPr>
                <w:sz w:val="20"/>
              </w:rPr>
            </w:pPr>
            <w:r>
              <w:rPr>
                <w:spacing w:val="-10"/>
                <w:sz w:val="20"/>
              </w:rPr>
              <w:t>5</w:t>
            </w:r>
          </w:p>
        </w:tc>
      </w:tr>
      <w:tr w:rsidR="00690C9D" w14:paraId="2FA9E9DC" w14:textId="77777777">
        <w:trPr>
          <w:trHeight w:val="220"/>
        </w:trPr>
        <w:tc>
          <w:tcPr>
            <w:tcW w:w="754" w:type="dxa"/>
            <w:vMerge w:val="restart"/>
            <w:tcBorders>
              <w:bottom w:val="double" w:sz="4" w:space="0" w:color="000000"/>
            </w:tcBorders>
          </w:tcPr>
          <w:p w14:paraId="0AB10C69" w14:textId="77777777" w:rsidR="00690C9D" w:rsidRDefault="00690C9D">
            <w:pPr>
              <w:pStyle w:val="TableParagraph"/>
              <w:spacing w:before="5" w:line="240" w:lineRule="auto"/>
              <w:ind w:left="0"/>
              <w:jc w:val="left"/>
              <w:rPr>
                <w:i/>
                <w:sz w:val="20"/>
              </w:rPr>
            </w:pPr>
          </w:p>
          <w:p w14:paraId="4535C148" w14:textId="77777777" w:rsidR="00690C9D" w:rsidRDefault="00000000">
            <w:pPr>
              <w:pStyle w:val="TableParagraph"/>
              <w:spacing w:line="240" w:lineRule="auto"/>
              <w:ind w:left="14"/>
              <w:rPr>
                <w:b/>
                <w:sz w:val="20"/>
              </w:rPr>
            </w:pPr>
            <w:r>
              <w:rPr>
                <w:b/>
                <w:spacing w:val="-10"/>
                <w:sz w:val="20"/>
              </w:rPr>
              <w:t>6</w:t>
            </w:r>
          </w:p>
        </w:tc>
        <w:tc>
          <w:tcPr>
            <w:tcW w:w="764" w:type="dxa"/>
          </w:tcPr>
          <w:p w14:paraId="3A44B648" w14:textId="77777777" w:rsidR="00690C9D" w:rsidRDefault="00000000">
            <w:pPr>
              <w:pStyle w:val="TableParagraph"/>
              <w:spacing w:line="200" w:lineRule="exact"/>
              <w:ind w:right="2"/>
              <w:rPr>
                <w:sz w:val="20"/>
              </w:rPr>
            </w:pPr>
            <w:r w:rsidRPr="00B96CC8">
              <w:rPr>
                <w:color w:val="ED0000"/>
                <w:spacing w:val="-5"/>
                <w:sz w:val="20"/>
              </w:rPr>
              <w:t>15</w:t>
            </w:r>
          </w:p>
        </w:tc>
        <w:tc>
          <w:tcPr>
            <w:tcW w:w="721" w:type="dxa"/>
          </w:tcPr>
          <w:p w14:paraId="7911BACD" w14:textId="77777777" w:rsidR="00690C9D" w:rsidRDefault="00000000">
            <w:pPr>
              <w:pStyle w:val="TableParagraph"/>
              <w:spacing w:line="200" w:lineRule="exact"/>
              <w:ind w:left="11"/>
              <w:rPr>
                <w:sz w:val="20"/>
              </w:rPr>
            </w:pPr>
            <w:r w:rsidRPr="00B96CC8">
              <w:rPr>
                <w:color w:val="ED0000"/>
                <w:spacing w:val="-4"/>
                <w:sz w:val="20"/>
              </w:rPr>
              <w:t>2/16</w:t>
            </w:r>
          </w:p>
        </w:tc>
        <w:tc>
          <w:tcPr>
            <w:tcW w:w="6038" w:type="dxa"/>
            <w:gridSpan w:val="3"/>
          </w:tcPr>
          <w:p w14:paraId="383831BA" w14:textId="77777777" w:rsidR="00690C9D" w:rsidRDefault="00000000">
            <w:pPr>
              <w:pStyle w:val="TableParagraph"/>
              <w:spacing w:line="200" w:lineRule="exact"/>
              <w:ind w:left="107"/>
              <w:jc w:val="left"/>
              <w:rPr>
                <w:sz w:val="20"/>
              </w:rPr>
            </w:pPr>
            <w:r w:rsidRPr="00B96CC8">
              <w:rPr>
                <w:color w:val="ED0000"/>
                <w:sz w:val="20"/>
              </w:rPr>
              <w:t>ICE</w:t>
            </w:r>
            <w:r w:rsidRPr="00B96CC8">
              <w:rPr>
                <w:color w:val="ED0000"/>
                <w:spacing w:val="-6"/>
                <w:sz w:val="20"/>
              </w:rPr>
              <w:t xml:space="preserve"> </w:t>
            </w:r>
            <w:r w:rsidRPr="00B96CC8">
              <w:rPr>
                <w:color w:val="ED0000"/>
                <w:sz w:val="20"/>
              </w:rPr>
              <w:t>4:</w:t>
            </w:r>
            <w:r w:rsidRPr="00B96CC8">
              <w:rPr>
                <w:color w:val="ED0000"/>
                <w:spacing w:val="-5"/>
                <w:sz w:val="20"/>
              </w:rPr>
              <w:t xml:space="preserve"> </w:t>
            </w:r>
            <w:r w:rsidRPr="00B96CC8">
              <w:rPr>
                <w:color w:val="ED0000"/>
                <w:sz w:val="20"/>
              </w:rPr>
              <w:t>Imperfections</w:t>
            </w:r>
            <w:r w:rsidRPr="00B96CC8">
              <w:rPr>
                <w:color w:val="ED0000"/>
                <w:spacing w:val="-6"/>
                <w:sz w:val="20"/>
              </w:rPr>
              <w:t xml:space="preserve"> </w:t>
            </w:r>
            <w:r w:rsidRPr="00B96CC8">
              <w:rPr>
                <w:color w:val="ED0000"/>
                <w:sz w:val="20"/>
              </w:rPr>
              <w:t>in</w:t>
            </w:r>
            <w:r w:rsidRPr="00B96CC8">
              <w:rPr>
                <w:color w:val="ED0000"/>
                <w:spacing w:val="-5"/>
                <w:sz w:val="20"/>
              </w:rPr>
              <w:t xml:space="preserve"> </w:t>
            </w:r>
            <w:r w:rsidRPr="00B96CC8">
              <w:rPr>
                <w:color w:val="ED0000"/>
                <w:spacing w:val="-2"/>
                <w:sz w:val="20"/>
              </w:rPr>
              <w:t>Solids</w:t>
            </w:r>
          </w:p>
        </w:tc>
        <w:tc>
          <w:tcPr>
            <w:tcW w:w="1235" w:type="dxa"/>
          </w:tcPr>
          <w:p w14:paraId="5ED86BBC" w14:textId="77777777" w:rsidR="00690C9D" w:rsidRDefault="00000000">
            <w:pPr>
              <w:pStyle w:val="TableParagraph"/>
              <w:spacing w:line="200" w:lineRule="exact"/>
              <w:ind w:left="1" w:right="5"/>
              <w:rPr>
                <w:sz w:val="20"/>
              </w:rPr>
            </w:pPr>
            <w:r w:rsidRPr="00B96CC8">
              <w:rPr>
                <w:color w:val="ED0000"/>
                <w:spacing w:val="-10"/>
                <w:sz w:val="20"/>
              </w:rPr>
              <w:t>5</w:t>
            </w:r>
          </w:p>
        </w:tc>
      </w:tr>
      <w:tr w:rsidR="00690C9D" w14:paraId="05278C4A" w14:textId="77777777">
        <w:trPr>
          <w:trHeight w:val="205"/>
        </w:trPr>
        <w:tc>
          <w:tcPr>
            <w:tcW w:w="754" w:type="dxa"/>
            <w:vMerge/>
            <w:tcBorders>
              <w:top w:val="nil"/>
              <w:bottom w:val="double" w:sz="4" w:space="0" w:color="000000"/>
            </w:tcBorders>
          </w:tcPr>
          <w:p w14:paraId="247D593E" w14:textId="77777777" w:rsidR="00690C9D" w:rsidRDefault="00690C9D">
            <w:pPr>
              <w:rPr>
                <w:sz w:val="2"/>
                <w:szCs w:val="2"/>
              </w:rPr>
            </w:pPr>
          </w:p>
        </w:tc>
        <w:tc>
          <w:tcPr>
            <w:tcW w:w="764" w:type="dxa"/>
          </w:tcPr>
          <w:p w14:paraId="77D55B77" w14:textId="77777777" w:rsidR="00690C9D" w:rsidRDefault="00000000">
            <w:pPr>
              <w:pStyle w:val="TableParagraph"/>
              <w:spacing w:line="185" w:lineRule="exact"/>
              <w:ind w:right="2"/>
              <w:rPr>
                <w:sz w:val="20"/>
              </w:rPr>
            </w:pPr>
            <w:r>
              <w:rPr>
                <w:spacing w:val="-5"/>
                <w:sz w:val="20"/>
              </w:rPr>
              <w:t>16</w:t>
            </w:r>
          </w:p>
        </w:tc>
        <w:tc>
          <w:tcPr>
            <w:tcW w:w="721" w:type="dxa"/>
          </w:tcPr>
          <w:p w14:paraId="4F22CA0F" w14:textId="77777777" w:rsidR="00690C9D" w:rsidRDefault="00000000">
            <w:pPr>
              <w:pStyle w:val="TableParagraph"/>
              <w:spacing w:line="185" w:lineRule="exact"/>
              <w:ind w:left="11"/>
              <w:rPr>
                <w:sz w:val="20"/>
              </w:rPr>
            </w:pPr>
            <w:r>
              <w:rPr>
                <w:spacing w:val="-4"/>
                <w:sz w:val="20"/>
              </w:rPr>
              <w:t>2/18</w:t>
            </w:r>
          </w:p>
        </w:tc>
        <w:tc>
          <w:tcPr>
            <w:tcW w:w="6038" w:type="dxa"/>
            <w:gridSpan w:val="3"/>
          </w:tcPr>
          <w:p w14:paraId="04AE7599" w14:textId="77777777" w:rsidR="00690C9D" w:rsidRDefault="00000000">
            <w:pPr>
              <w:pStyle w:val="TableParagraph"/>
              <w:spacing w:line="185" w:lineRule="exact"/>
              <w:ind w:left="107"/>
              <w:jc w:val="left"/>
              <w:rPr>
                <w:sz w:val="20"/>
              </w:rPr>
            </w:pPr>
            <w:r>
              <w:rPr>
                <w:spacing w:val="-2"/>
                <w:sz w:val="20"/>
              </w:rPr>
              <w:t>Diffusion</w:t>
            </w:r>
          </w:p>
        </w:tc>
        <w:tc>
          <w:tcPr>
            <w:tcW w:w="1235" w:type="dxa"/>
          </w:tcPr>
          <w:p w14:paraId="33E22162" w14:textId="77777777" w:rsidR="00690C9D" w:rsidRDefault="00000000">
            <w:pPr>
              <w:pStyle w:val="TableParagraph"/>
              <w:spacing w:line="185" w:lineRule="exact"/>
              <w:ind w:left="1" w:right="5"/>
              <w:rPr>
                <w:sz w:val="20"/>
              </w:rPr>
            </w:pPr>
            <w:r>
              <w:rPr>
                <w:spacing w:val="-10"/>
                <w:sz w:val="20"/>
              </w:rPr>
              <w:t>6</w:t>
            </w:r>
          </w:p>
        </w:tc>
      </w:tr>
      <w:tr w:rsidR="00690C9D" w14:paraId="2EF56533" w14:textId="77777777">
        <w:trPr>
          <w:trHeight w:val="219"/>
        </w:trPr>
        <w:tc>
          <w:tcPr>
            <w:tcW w:w="754" w:type="dxa"/>
            <w:vMerge/>
            <w:tcBorders>
              <w:top w:val="nil"/>
              <w:bottom w:val="double" w:sz="4" w:space="0" w:color="000000"/>
            </w:tcBorders>
          </w:tcPr>
          <w:p w14:paraId="593DA4A2" w14:textId="77777777" w:rsidR="00690C9D" w:rsidRDefault="00690C9D">
            <w:pPr>
              <w:rPr>
                <w:sz w:val="2"/>
                <w:szCs w:val="2"/>
              </w:rPr>
            </w:pPr>
          </w:p>
        </w:tc>
        <w:tc>
          <w:tcPr>
            <w:tcW w:w="764" w:type="dxa"/>
            <w:tcBorders>
              <w:bottom w:val="double" w:sz="4" w:space="0" w:color="000000"/>
            </w:tcBorders>
          </w:tcPr>
          <w:p w14:paraId="2CE1CC12" w14:textId="77777777" w:rsidR="00690C9D" w:rsidRDefault="00000000">
            <w:pPr>
              <w:pStyle w:val="TableParagraph"/>
              <w:spacing w:line="200" w:lineRule="exact"/>
              <w:ind w:right="2"/>
              <w:rPr>
                <w:sz w:val="20"/>
              </w:rPr>
            </w:pPr>
            <w:r w:rsidRPr="00B96CC8">
              <w:rPr>
                <w:color w:val="ED0000"/>
                <w:spacing w:val="-5"/>
                <w:sz w:val="20"/>
              </w:rPr>
              <w:t>17</w:t>
            </w:r>
          </w:p>
        </w:tc>
        <w:tc>
          <w:tcPr>
            <w:tcW w:w="721" w:type="dxa"/>
            <w:tcBorders>
              <w:bottom w:val="double" w:sz="4" w:space="0" w:color="000000"/>
            </w:tcBorders>
          </w:tcPr>
          <w:p w14:paraId="6D5E939F" w14:textId="77777777" w:rsidR="00690C9D" w:rsidRDefault="00000000">
            <w:pPr>
              <w:pStyle w:val="TableParagraph"/>
              <w:spacing w:line="200" w:lineRule="exact"/>
              <w:ind w:left="11" w:right="1"/>
              <w:rPr>
                <w:sz w:val="20"/>
              </w:rPr>
            </w:pPr>
            <w:r w:rsidRPr="00B96CC8">
              <w:rPr>
                <w:color w:val="ED0000"/>
                <w:spacing w:val="-4"/>
                <w:sz w:val="20"/>
              </w:rPr>
              <w:t>2/20</w:t>
            </w:r>
          </w:p>
        </w:tc>
        <w:tc>
          <w:tcPr>
            <w:tcW w:w="6038" w:type="dxa"/>
            <w:gridSpan w:val="3"/>
            <w:tcBorders>
              <w:bottom w:val="double" w:sz="4" w:space="0" w:color="000000"/>
            </w:tcBorders>
          </w:tcPr>
          <w:p w14:paraId="605226BB" w14:textId="77777777" w:rsidR="00690C9D" w:rsidRDefault="00000000">
            <w:pPr>
              <w:pStyle w:val="TableParagraph"/>
              <w:spacing w:line="200" w:lineRule="exact"/>
              <w:ind w:left="107"/>
              <w:jc w:val="left"/>
              <w:rPr>
                <w:sz w:val="20"/>
              </w:rPr>
            </w:pPr>
            <w:r w:rsidRPr="00B96CC8">
              <w:rPr>
                <w:color w:val="ED0000"/>
                <w:sz w:val="20"/>
              </w:rPr>
              <w:t>ICE</w:t>
            </w:r>
            <w:r w:rsidRPr="00B96CC8">
              <w:rPr>
                <w:color w:val="ED0000"/>
                <w:spacing w:val="-3"/>
                <w:sz w:val="20"/>
              </w:rPr>
              <w:t xml:space="preserve"> </w:t>
            </w:r>
            <w:r w:rsidRPr="00B96CC8">
              <w:rPr>
                <w:color w:val="ED0000"/>
                <w:sz w:val="20"/>
              </w:rPr>
              <w:t>5:</w:t>
            </w:r>
            <w:r w:rsidRPr="00B96CC8">
              <w:rPr>
                <w:color w:val="ED0000"/>
                <w:spacing w:val="-3"/>
                <w:sz w:val="20"/>
              </w:rPr>
              <w:t xml:space="preserve"> </w:t>
            </w:r>
            <w:r w:rsidRPr="00B96CC8">
              <w:rPr>
                <w:color w:val="ED0000"/>
                <w:spacing w:val="-2"/>
                <w:sz w:val="20"/>
              </w:rPr>
              <w:t>Diffusion</w:t>
            </w:r>
          </w:p>
        </w:tc>
        <w:tc>
          <w:tcPr>
            <w:tcW w:w="1235" w:type="dxa"/>
            <w:tcBorders>
              <w:bottom w:val="double" w:sz="4" w:space="0" w:color="000000"/>
            </w:tcBorders>
          </w:tcPr>
          <w:p w14:paraId="4AA4CA65" w14:textId="77777777" w:rsidR="00690C9D" w:rsidRDefault="00000000">
            <w:pPr>
              <w:pStyle w:val="TableParagraph"/>
              <w:spacing w:line="200" w:lineRule="exact"/>
              <w:ind w:left="1" w:right="5"/>
              <w:rPr>
                <w:sz w:val="20"/>
              </w:rPr>
            </w:pPr>
            <w:r w:rsidRPr="00B96CC8">
              <w:rPr>
                <w:color w:val="ED0000"/>
                <w:spacing w:val="-10"/>
                <w:sz w:val="20"/>
              </w:rPr>
              <w:t>6</w:t>
            </w:r>
          </w:p>
        </w:tc>
      </w:tr>
      <w:tr w:rsidR="00690C9D" w14:paraId="529A1392" w14:textId="77777777">
        <w:trPr>
          <w:trHeight w:val="233"/>
        </w:trPr>
        <w:tc>
          <w:tcPr>
            <w:tcW w:w="3402" w:type="dxa"/>
            <w:gridSpan w:val="4"/>
            <w:tcBorders>
              <w:top w:val="double" w:sz="4" w:space="0" w:color="000000"/>
              <w:bottom w:val="double" w:sz="4" w:space="0" w:color="000000"/>
              <w:right w:val="nil"/>
            </w:tcBorders>
            <w:shd w:val="clear" w:color="auto" w:fill="DBDBDB"/>
          </w:tcPr>
          <w:p w14:paraId="17382D92" w14:textId="77777777" w:rsidR="00690C9D" w:rsidRDefault="00690C9D">
            <w:pPr>
              <w:pStyle w:val="TableParagraph"/>
              <w:spacing w:line="240" w:lineRule="auto"/>
              <w:ind w:left="0"/>
              <w:jc w:val="left"/>
              <w:rPr>
                <w:sz w:val="16"/>
              </w:rPr>
            </w:pPr>
          </w:p>
        </w:tc>
        <w:tc>
          <w:tcPr>
            <w:tcW w:w="611" w:type="dxa"/>
            <w:tcBorders>
              <w:top w:val="double" w:sz="4" w:space="0" w:color="000000"/>
              <w:left w:val="nil"/>
              <w:bottom w:val="double" w:sz="4" w:space="0" w:color="000000"/>
              <w:right w:val="nil"/>
            </w:tcBorders>
            <w:shd w:val="clear" w:color="auto" w:fill="E7E6E6"/>
          </w:tcPr>
          <w:p w14:paraId="6138FDEC" w14:textId="77777777" w:rsidR="00690C9D" w:rsidRDefault="00000000">
            <w:pPr>
              <w:pStyle w:val="TableParagraph"/>
              <w:spacing w:before="4" w:line="209" w:lineRule="exact"/>
              <w:ind w:left="-1" w:right="-15"/>
              <w:jc w:val="left"/>
              <w:rPr>
                <w:i/>
                <w:sz w:val="20"/>
              </w:rPr>
            </w:pPr>
            <w:r>
              <w:rPr>
                <w:i/>
                <w:spacing w:val="-2"/>
                <w:sz w:val="20"/>
              </w:rPr>
              <w:t>Module</w:t>
            </w:r>
          </w:p>
        </w:tc>
        <w:tc>
          <w:tcPr>
            <w:tcW w:w="5499" w:type="dxa"/>
            <w:gridSpan w:val="2"/>
            <w:tcBorders>
              <w:top w:val="double" w:sz="4" w:space="0" w:color="000000"/>
              <w:left w:val="nil"/>
              <w:bottom w:val="double" w:sz="4" w:space="0" w:color="000000"/>
            </w:tcBorders>
            <w:shd w:val="clear" w:color="auto" w:fill="DBDBDB"/>
          </w:tcPr>
          <w:p w14:paraId="6272364D" w14:textId="77777777" w:rsidR="00690C9D" w:rsidRDefault="00000000">
            <w:pPr>
              <w:pStyle w:val="TableParagraph"/>
              <w:spacing w:before="4" w:line="209" w:lineRule="exact"/>
              <w:ind w:left="49"/>
              <w:jc w:val="left"/>
              <w:rPr>
                <w:i/>
                <w:sz w:val="20"/>
              </w:rPr>
            </w:pPr>
            <w:r>
              <w:rPr>
                <w:i/>
                <w:sz w:val="20"/>
              </w:rPr>
              <w:t>3:</w:t>
            </w:r>
            <w:r>
              <w:rPr>
                <w:i/>
                <w:spacing w:val="-7"/>
                <w:sz w:val="20"/>
              </w:rPr>
              <w:t xml:space="preserve"> </w:t>
            </w:r>
            <w:r>
              <w:rPr>
                <w:i/>
                <w:sz w:val="20"/>
              </w:rPr>
              <w:t>Mechanical</w:t>
            </w:r>
            <w:r>
              <w:rPr>
                <w:i/>
                <w:spacing w:val="-6"/>
                <w:sz w:val="20"/>
              </w:rPr>
              <w:t xml:space="preserve"> </w:t>
            </w:r>
            <w:r>
              <w:rPr>
                <w:i/>
                <w:spacing w:val="-2"/>
                <w:sz w:val="20"/>
              </w:rPr>
              <w:t>Properties</w:t>
            </w:r>
          </w:p>
        </w:tc>
      </w:tr>
      <w:tr w:rsidR="00690C9D" w14:paraId="69E648FB" w14:textId="77777777">
        <w:trPr>
          <w:trHeight w:val="229"/>
        </w:trPr>
        <w:tc>
          <w:tcPr>
            <w:tcW w:w="754" w:type="dxa"/>
            <w:vMerge w:val="restart"/>
            <w:tcBorders>
              <w:top w:val="double" w:sz="4" w:space="0" w:color="000000"/>
            </w:tcBorders>
          </w:tcPr>
          <w:p w14:paraId="7BED9B95" w14:textId="77777777" w:rsidR="00690C9D" w:rsidRDefault="00690C9D">
            <w:pPr>
              <w:pStyle w:val="TableParagraph"/>
              <w:spacing w:before="9" w:line="240" w:lineRule="auto"/>
              <w:ind w:left="0"/>
              <w:jc w:val="left"/>
              <w:rPr>
                <w:i/>
                <w:sz w:val="20"/>
              </w:rPr>
            </w:pPr>
          </w:p>
          <w:p w14:paraId="65769146" w14:textId="77777777" w:rsidR="00690C9D" w:rsidRDefault="00000000">
            <w:pPr>
              <w:pStyle w:val="TableParagraph"/>
              <w:spacing w:before="1" w:line="240" w:lineRule="auto"/>
              <w:ind w:left="14"/>
              <w:rPr>
                <w:b/>
                <w:sz w:val="20"/>
              </w:rPr>
            </w:pPr>
            <w:r>
              <w:rPr>
                <w:b/>
                <w:spacing w:val="-10"/>
                <w:sz w:val="20"/>
              </w:rPr>
              <w:t>7</w:t>
            </w:r>
          </w:p>
        </w:tc>
        <w:tc>
          <w:tcPr>
            <w:tcW w:w="764" w:type="dxa"/>
            <w:tcBorders>
              <w:top w:val="double" w:sz="4" w:space="0" w:color="000000"/>
            </w:tcBorders>
          </w:tcPr>
          <w:p w14:paraId="10B004DF" w14:textId="77777777" w:rsidR="00690C9D" w:rsidRDefault="00000000">
            <w:pPr>
              <w:pStyle w:val="TableParagraph"/>
              <w:ind w:right="2"/>
              <w:rPr>
                <w:sz w:val="20"/>
              </w:rPr>
            </w:pPr>
            <w:r>
              <w:rPr>
                <w:spacing w:val="-5"/>
                <w:sz w:val="20"/>
              </w:rPr>
              <w:t>18</w:t>
            </w:r>
          </w:p>
        </w:tc>
        <w:tc>
          <w:tcPr>
            <w:tcW w:w="721" w:type="dxa"/>
            <w:tcBorders>
              <w:top w:val="double" w:sz="4" w:space="0" w:color="000000"/>
            </w:tcBorders>
          </w:tcPr>
          <w:p w14:paraId="4BB79BB4" w14:textId="77777777" w:rsidR="00690C9D" w:rsidRDefault="00000000">
            <w:pPr>
              <w:pStyle w:val="TableParagraph"/>
              <w:ind w:left="11" w:right="1"/>
              <w:rPr>
                <w:sz w:val="20"/>
              </w:rPr>
            </w:pPr>
            <w:r>
              <w:rPr>
                <w:spacing w:val="-4"/>
                <w:sz w:val="20"/>
              </w:rPr>
              <w:t>2/23</w:t>
            </w:r>
          </w:p>
        </w:tc>
        <w:tc>
          <w:tcPr>
            <w:tcW w:w="6038" w:type="dxa"/>
            <w:gridSpan w:val="3"/>
            <w:tcBorders>
              <w:top w:val="double" w:sz="4" w:space="0" w:color="000000"/>
            </w:tcBorders>
          </w:tcPr>
          <w:p w14:paraId="5DDD272C" w14:textId="77777777" w:rsidR="00690C9D" w:rsidRDefault="00000000">
            <w:pPr>
              <w:pStyle w:val="TableParagraph"/>
              <w:ind w:left="107"/>
              <w:jc w:val="left"/>
              <w:rPr>
                <w:sz w:val="20"/>
              </w:rPr>
            </w:pPr>
            <w:r>
              <w:rPr>
                <w:sz w:val="20"/>
              </w:rPr>
              <w:t>Mechanical</w:t>
            </w:r>
            <w:r>
              <w:rPr>
                <w:spacing w:val="-11"/>
                <w:sz w:val="20"/>
              </w:rPr>
              <w:t xml:space="preserve"> </w:t>
            </w:r>
            <w:r>
              <w:rPr>
                <w:spacing w:val="-2"/>
                <w:sz w:val="20"/>
              </w:rPr>
              <w:t>Properties</w:t>
            </w:r>
          </w:p>
        </w:tc>
        <w:tc>
          <w:tcPr>
            <w:tcW w:w="1235" w:type="dxa"/>
            <w:tcBorders>
              <w:top w:val="double" w:sz="4" w:space="0" w:color="000000"/>
            </w:tcBorders>
          </w:tcPr>
          <w:p w14:paraId="0834BA93" w14:textId="77777777" w:rsidR="00690C9D" w:rsidRDefault="00000000">
            <w:pPr>
              <w:pStyle w:val="TableParagraph"/>
              <w:ind w:left="1" w:right="5"/>
              <w:rPr>
                <w:sz w:val="20"/>
              </w:rPr>
            </w:pPr>
            <w:r>
              <w:rPr>
                <w:spacing w:val="-10"/>
                <w:sz w:val="20"/>
              </w:rPr>
              <w:t>7</w:t>
            </w:r>
          </w:p>
        </w:tc>
      </w:tr>
      <w:tr w:rsidR="00690C9D" w14:paraId="5E75522F" w14:textId="77777777">
        <w:trPr>
          <w:trHeight w:val="230"/>
        </w:trPr>
        <w:tc>
          <w:tcPr>
            <w:tcW w:w="754" w:type="dxa"/>
            <w:vMerge/>
            <w:tcBorders>
              <w:top w:val="nil"/>
            </w:tcBorders>
          </w:tcPr>
          <w:p w14:paraId="428AAC23" w14:textId="77777777" w:rsidR="00690C9D" w:rsidRDefault="00690C9D">
            <w:pPr>
              <w:rPr>
                <w:sz w:val="2"/>
                <w:szCs w:val="2"/>
              </w:rPr>
            </w:pPr>
          </w:p>
        </w:tc>
        <w:tc>
          <w:tcPr>
            <w:tcW w:w="764" w:type="dxa"/>
          </w:tcPr>
          <w:p w14:paraId="5CFA8438" w14:textId="77777777" w:rsidR="00690C9D" w:rsidRDefault="00000000">
            <w:pPr>
              <w:pStyle w:val="TableParagraph"/>
              <w:ind w:right="2"/>
              <w:rPr>
                <w:sz w:val="20"/>
              </w:rPr>
            </w:pPr>
            <w:r>
              <w:rPr>
                <w:spacing w:val="-5"/>
                <w:sz w:val="20"/>
              </w:rPr>
              <w:t>19</w:t>
            </w:r>
          </w:p>
        </w:tc>
        <w:tc>
          <w:tcPr>
            <w:tcW w:w="721" w:type="dxa"/>
          </w:tcPr>
          <w:p w14:paraId="11AF3974" w14:textId="77777777" w:rsidR="00690C9D" w:rsidRDefault="00000000">
            <w:pPr>
              <w:pStyle w:val="TableParagraph"/>
              <w:ind w:left="11"/>
              <w:rPr>
                <w:sz w:val="20"/>
              </w:rPr>
            </w:pPr>
            <w:r>
              <w:rPr>
                <w:spacing w:val="-4"/>
                <w:sz w:val="20"/>
              </w:rPr>
              <w:t>2/25</w:t>
            </w:r>
          </w:p>
        </w:tc>
        <w:tc>
          <w:tcPr>
            <w:tcW w:w="6038" w:type="dxa"/>
            <w:gridSpan w:val="3"/>
          </w:tcPr>
          <w:p w14:paraId="0A3BDA34" w14:textId="77777777" w:rsidR="00690C9D" w:rsidRDefault="00000000">
            <w:pPr>
              <w:pStyle w:val="TableParagraph"/>
              <w:ind w:left="107"/>
              <w:jc w:val="left"/>
              <w:rPr>
                <w:sz w:val="20"/>
              </w:rPr>
            </w:pPr>
            <w:r>
              <w:rPr>
                <w:sz w:val="20"/>
              </w:rPr>
              <w:t>Mechanical</w:t>
            </w:r>
            <w:r>
              <w:rPr>
                <w:spacing w:val="-11"/>
                <w:sz w:val="20"/>
              </w:rPr>
              <w:t xml:space="preserve"> </w:t>
            </w:r>
            <w:r>
              <w:rPr>
                <w:spacing w:val="-2"/>
                <w:sz w:val="20"/>
              </w:rPr>
              <w:t>Properties</w:t>
            </w:r>
          </w:p>
        </w:tc>
        <w:tc>
          <w:tcPr>
            <w:tcW w:w="1235" w:type="dxa"/>
          </w:tcPr>
          <w:p w14:paraId="352EC62C" w14:textId="77777777" w:rsidR="00690C9D" w:rsidRDefault="00000000">
            <w:pPr>
              <w:pStyle w:val="TableParagraph"/>
              <w:ind w:left="1" w:right="5"/>
              <w:rPr>
                <w:sz w:val="20"/>
              </w:rPr>
            </w:pPr>
            <w:r>
              <w:rPr>
                <w:spacing w:val="-10"/>
                <w:sz w:val="20"/>
              </w:rPr>
              <w:t>7</w:t>
            </w:r>
          </w:p>
        </w:tc>
      </w:tr>
      <w:tr w:rsidR="00690C9D" w14:paraId="2F0337BE" w14:textId="77777777">
        <w:trPr>
          <w:trHeight w:val="230"/>
        </w:trPr>
        <w:tc>
          <w:tcPr>
            <w:tcW w:w="754" w:type="dxa"/>
            <w:vMerge/>
            <w:tcBorders>
              <w:top w:val="nil"/>
            </w:tcBorders>
          </w:tcPr>
          <w:p w14:paraId="55DECADC" w14:textId="77777777" w:rsidR="00690C9D" w:rsidRDefault="00690C9D">
            <w:pPr>
              <w:rPr>
                <w:sz w:val="2"/>
                <w:szCs w:val="2"/>
              </w:rPr>
            </w:pPr>
          </w:p>
        </w:tc>
        <w:tc>
          <w:tcPr>
            <w:tcW w:w="764" w:type="dxa"/>
          </w:tcPr>
          <w:p w14:paraId="5F194871" w14:textId="77777777" w:rsidR="00690C9D" w:rsidRDefault="00000000">
            <w:pPr>
              <w:pStyle w:val="TableParagraph"/>
              <w:ind w:right="2"/>
              <w:rPr>
                <w:sz w:val="20"/>
              </w:rPr>
            </w:pPr>
            <w:r>
              <w:rPr>
                <w:spacing w:val="-5"/>
                <w:sz w:val="20"/>
              </w:rPr>
              <w:t>20</w:t>
            </w:r>
          </w:p>
        </w:tc>
        <w:tc>
          <w:tcPr>
            <w:tcW w:w="721" w:type="dxa"/>
          </w:tcPr>
          <w:p w14:paraId="67FCEDD1" w14:textId="77777777" w:rsidR="00690C9D" w:rsidRDefault="00000000">
            <w:pPr>
              <w:pStyle w:val="TableParagraph"/>
              <w:ind w:left="11"/>
              <w:rPr>
                <w:sz w:val="20"/>
              </w:rPr>
            </w:pPr>
            <w:r>
              <w:rPr>
                <w:spacing w:val="-4"/>
                <w:sz w:val="20"/>
              </w:rPr>
              <w:t>2/27</w:t>
            </w:r>
          </w:p>
        </w:tc>
        <w:tc>
          <w:tcPr>
            <w:tcW w:w="6038" w:type="dxa"/>
            <w:gridSpan w:val="3"/>
          </w:tcPr>
          <w:p w14:paraId="6D3C51CD" w14:textId="77777777" w:rsidR="00690C9D" w:rsidRDefault="00000000">
            <w:pPr>
              <w:pStyle w:val="TableParagraph"/>
              <w:ind w:left="107"/>
              <w:jc w:val="left"/>
              <w:rPr>
                <w:sz w:val="20"/>
              </w:rPr>
            </w:pPr>
            <w:r>
              <w:rPr>
                <w:sz w:val="20"/>
              </w:rPr>
              <w:t>Review</w:t>
            </w:r>
            <w:r>
              <w:rPr>
                <w:spacing w:val="-6"/>
                <w:sz w:val="20"/>
              </w:rPr>
              <w:t xml:space="preserve"> </w:t>
            </w:r>
            <w:r>
              <w:rPr>
                <w:sz w:val="20"/>
              </w:rPr>
              <w:t>for</w:t>
            </w:r>
            <w:r>
              <w:rPr>
                <w:spacing w:val="-6"/>
                <w:sz w:val="20"/>
              </w:rPr>
              <w:t xml:space="preserve"> </w:t>
            </w:r>
            <w:r>
              <w:rPr>
                <w:sz w:val="20"/>
              </w:rPr>
              <w:t>Exam</w:t>
            </w:r>
            <w:r>
              <w:rPr>
                <w:spacing w:val="-5"/>
                <w:sz w:val="20"/>
              </w:rPr>
              <w:t xml:space="preserve"> #2</w:t>
            </w:r>
          </w:p>
        </w:tc>
        <w:tc>
          <w:tcPr>
            <w:tcW w:w="1235" w:type="dxa"/>
          </w:tcPr>
          <w:p w14:paraId="3E1B0E5F" w14:textId="77777777" w:rsidR="00690C9D" w:rsidRDefault="00000000">
            <w:pPr>
              <w:pStyle w:val="TableParagraph"/>
              <w:ind w:left="1" w:right="5"/>
              <w:rPr>
                <w:sz w:val="20"/>
              </w:rPr>
            </w:pPr>
            <w:r>
              <w:rPr>
                <w:spacing w:val="-5"/>
                <w:sz w:val="20"/>
              </w:rPr>
              <w:t>5,6</w:t>
            </w:r>
          </w:p>
        </w:tc>
      </w:tr>
      <w:tr w:rsidR="00690C9D" w14:paraId="4677ACFE" w14:textId="77777777">
        <w:trPr>
          <w:trHeight w:val="230"/>
        </w:trPr>
        <w:tc>
          <w:tcPr>
            <w:tcW w:w="754" w:type="dxa"/>
            <w:vMerge w:val="restart"/>
          </w:tcPr>
          <w:p w14:paraId="297E36B6" w14:textId="77777777" w:rsidR="00690C9D" w:rsidRDefault="00690C9D">
            <w:pPr>
              <w:pStyle w:val="TableParagraph"/>
              <w:spacing w:before="10" w:line="240" w:lineRule="auto"/>
              <w:ind w:left="0"/>
              <w:jc w:val="left"/>
              <w:rPr>
                <w:i/>
                <w:sz w:val="20"/>
              </w:rPr>
            </w:pPr>
          </w:p>
          <w:p w14:paraId="6A05B0EB" w14:textId="77777777" w:rsidR="00690C9D" w:rsidRDefault="00000000">
            <w:pPr>
              <w:pStyle w:val="TableParagraph"/>
              <w:spacing w:line="240" w:lineRule="auto"/>
              <w:ind w:left="14"/>
              <w:rPr>
                <w:b/>
                <w:sz w:val="20"/>
              </w:rPr>
            </w:pPr>
            <w:r>
              <w:rPr>
                <w:b/>
                <w:spacing w:val="-10"/>
                <w:sz w:val="20"/>
              </w:rPr>
              <w:t>8</w:t>
            </w:r>
          </w:p>
        </w:tc>
        <w:tc>
          <w:tcPr>
            <w:tcW w:w="764" w:type="dxa"/>
            <w:shd w:val="clear" w:color="auto" w:fill="FFF2CC"/>
          </w:tcPr>
          <w:p w14:paraId="7761082D" w14:textId="77777777" w:rsidR="00690C9D" w:rsidRDefault="00000000">
            <w:pPr>
              <w:pStyle w:val="TableParagraph"/>
              <w:ind w:right="2"/>
              <w:rPr>
                <w:b/>
                <w:sz w:val="20"/>
              </w:rPr>
            </w:pPr>
            <w:r>
              <w:rPr>
                <w:b/>
                <w:spacing w:val="-5"/>
                <w:sz w:val="20"/>
              </w:rPr>
              <w:t>21</w:t>
            </w:r>
          </w:p>
        </w:tc>
        <w:tc>
          <w:tcPr>
            <w:tcW w:w="721" w:type="dxa"/>
            <w:shd w:val="clear" w:color="auto" w:fill="FFF2CC"/>
          </w:tcPr>
          <w:p w14:paraId="60839A43" w14:textId="77777777" w:rsidR="00690C9D" w:rsidRDefault="00000000">
            <w:pPr>
              <w:pStyle w:val="TableParagraph"/>
              <w:ind w:left="11"/>
              <w:rPr>
                <w:b/>
                <w:sz w:val="20"/>
              </w:rPr>
            </w:pPr>
            <w:r>
              <w:rPr>
                <w:b/>
                <w:spacing w:val="-4"/>
                <w:sz w:val="20"/>
              </w:rPr>
              <w:t>3/02</w:t>
            </w:r>
          </w:p>
        </w:tc>
        <w:tc>
          <w:tcPr>
            <w:tcW w:w="6038" w:type="dxa"/>
            <w:gridSpan w:val="3"/>
            <w:shd w:val="clear" w:color="auto" w:fill="FFF2CC"/>
          </w:tcPr>
          <w:p w14:paraId="33C1D62E" w14:textId="77777777" w:rsidR="00690C9D" w:rsidRDefault="00000000">
            <w:pPr>
              <w:pStyle w:val="TableParagraph"/>
              <w:ind w:left="107"/>
              <w:jc w:val="left"/>
              <w:rPr>
                <w:b/>
                <w:sz w:val="20"/>
              </w:rPr>
            </w:pPr>
            <w:r>
              <w:rPr>
                <w:b/>
                <w:sz w:val="20"/>
              </w:rPr>
              <w:t>Exam</w:t>
            </w:r>
            <w:r>
              <w:rPr>
                <w:b/>
                <w:spacing w:val="-9"/>
                <w:sz w:val="20"/>
              </w:rPr>
              <w:t xml:space="preserve"> </w:t>
            </w:r>
            <w:r>
              <w:rPr>
                <w:b/>
                <w:sz w:val="20"/>
              </w:rPr>
              <w:t>#2</w:t>
            </w:r>
            <w:r>
              <w:rPr>
                <w:b/>
                <w:spacing w:val="-5"/>
                <w:sz w:val="20"/>
              </w:rPr>
              <w:t xml:space="preserve"> </w:t>
            </w:r>
            <w:r>
              <w:rPr>
                <w:b/>
                <w:sz w:val="20"/>
              </w:rPr>
              <w:t>(in-class,</w:t>
            </w:r>
            <w:r>
              <w:rPr>
                <w:b/>
                <w:spacing w:val="-6"/>
                <w:sz w:val="20"/>
              </w:rPr>
              <w:t xml:space="preserve"> </w:t>
            </w:r>
            <w:r>
              <w:rPr>
                <w:b/>
                <w:sz w:val="20"/>
              </w:rPr>
              <w:t>covers</w:t>
            </w:r>
            <w:r>
              <w:rPr>
                <w:b/>
                <w:spacing w:val="-5"/>
                <w:sz w:val="20"/>
              </w:rPr>
              <w:t xml:space="preserve"> </w:t>
            </w:r>
            <w:r>
              <w:rPr>
                <w:b/>
                <w:sz w:val="20"/>
              </w:rPr>
              <w:t>content</w:t>
            </w:r>
            <w:r>
              <w:rPr>
                <w:b/>
                <w:spacing w:val="-6"/>
                <w:sz w:val="20"/>
              </w:rPr>
              <w:t xml:space="preserve"> </w:t>
            </w:r>
            <w:r>
              <w:rPr>
                <w:b/>
                <w:sz w:val="20"/>
              </w:rPr>
              <w:t>from</w:t>
            </w:r>
            <w:r>
              <w:rPr>
                <w:b/>
                <w:spacing w:val="-6"/>
                <w:sz w:val="20"/>
              </w:rPr>
              <w:t xml:space="preserve"> </w:t>
            </w:r>
            <w:r>
              <w:rPr>
                <w:b/>
                <w:sz w:val="20"/>
              </w:rPr>
              <w:t>2/7</w:t>
            </w:r>
            <w:r>
              <w:rPr>
                <w:b/>
                <w:spacing w:val="-6"/>
                <w:sz w:val="20"/>
              </w:rPr>
              <w:t xml:space="preserve"> </w:t>
            </w:r>
            <w:r>
              <w:rPr>
                <w:b/>
                <w:sz w:val="20"/>
              </w:rPr>
              <w:t>through</w:t>
            </w:r>
            <w:r>
              <w:rPr>
                <w:b/>
                <w:spacing w:val="-5"/>
                <w:sz w:val="20"/>
              </w:rPr>
              <w:t xml:space="preserve"> </w:t>
            </w:r>
            <w:r>
              <w:rPr>
                <w:b/>
                <w:spacing w:val="-4"/>
                <w:sz w:val="20"/>
              </w:rPr>
              <w:t>2/22)</w:t>
            </w:r>
          </w:p>
        </w:tc>
        <w:tc>
          <w:tcPr>
            <w:tcW w:w="1235" w:type="dxa"/>
            <w:shd w:val="clear" w:color="auto" w:fill="FFF2CC"/>
          </w:tcPr>
          <w:p w14:paraId="2E427462" w14:textId="77777777" w:rsidR="00690C9D" w:rsidRDefault="00000000">
            <w:pPr>
              <w:pStyle w:val="TableParagraph"/>
              <w:ind w:left="1" w:right="5"/>
              <w:rPr>
                <w:b/>
                <w:sz w:val="20"/>
              </w:rPr>
            </w:pPr>
            <w:r>
              <w:rPr>
                <w:b/>
                <w:spacing w:val="-2"/>
                <w:sz w:val="20"/>
              </w:rPr>
              <w:t>5–</w:t>
            </w:r>
            <w:r>
              <w:rPr>
                <w:b/>
                <w:spacing w:val="-10"/>
                <w:sz w:val="20"/>
              </w:rPr>
              <w:t>6</w:t>
            </w:r>
          </w:p>
        </w:tc>
      </w:tr>
      <w:tr w:rsidR="00690C9D" w14:paraId="12F3978F" w14:textId="77777777">
        <w:trPr>
          <w:trHeight w:val="230"/>
        </w:trPr>
        <w:tc>
          <w:tcPr>
            <w:tcW w:w="754" w:type="dxa"/>
            <w:vMerge/>
            <w:tcBorders>
              <w:top w:val="nil"/>
            </w:tcBorders>
          </w:tcPr>
          <w:p w14:paraId="78345A7F" w14:textId="77777777" w:rsidR="00690C9D" w:rsidRDefault="00690C9D">
            <w:pPr>
              <w:rPr>
                <w:sz w:val="2"/>
                <w:szCs w:val="2"/>
              </w:rPr>
            </w:pPr>
          </w:p>
        </w:tc>
        <w:tc>
          <w:tcPr>
            <w:tcW w:w="764" w:type="dxa"/>
          </w:tcPr>
          <w:p w14:paraId="0B80AC42" w14:textId="77777777" w:rsidR="00690C9D" w:rsidRDefault="00000000">
            <w:pPr>
              <w:pStyle w:val="TableParagraph"/>
              <w:ind w:right="2"/>
              <w:rPr>
                <w:sz w:val="20"/>
              </w:rPr>
            </w:pPr>
            <w:r w:rsidRPr="00B96CC8">
              <w:rPr>
                <w:color w:val="ED0000"/>
                <w:spacing w:val="-5"/>
                <w:sz w:val="20"/>
              </w:rPr>
              <w:t>22</w:t>
            </w:r>
          </w:p>
        </w:tc>
        <w:tc>
          <w:tcPr>
            <w:tcW w:w="721" w:type="dxa"/>
          </w:tcPr>
          <w:p w14:paraId="625D05AA" w14:textId="77777777" w:rsidR="00690C9D" w:rsidRDefault="00000000">
            <w:pPr>
              <w:pStyle w:val="TableParagraph"/>
              <w:ind w:left="11" w:right="1"/>
              <w:rPr>
                <w:sz w:val="20"/>
              </w:rPr>
            </w:pPr>
            <w:r w:rsidRPr="00B96CC8">
              <w:rPr>
                <w:color w:val="ED0000"/>
                <w:spacing w:val="-4"/>
                <w:sz w:val="20"/>
              </w:rPr>
              <w:t>3/04</w:t>
            </w:r>
          </w:p>
        </w:tc>
        <w:tc>
          <w:tcPr>
            <w:tcW w:w="6038" w:type="dxa"/>
            <w:gridSpan w:val="3"/>
          </w:tcPr>
          <w:p w14:paraId="25AF329C" w14:textId="77777777" w:rsidR="00690C9D" w:rsidRDefault="00000000">
            <w:pPr>
              <w:pStyle w:val="TableParagraph"/>
              <w:ind w:left="107"/>
              <w:jc w:val="left"/>
              <w:rPr>
                <w:sz w:val="20"/>
              </w:rPr>
            </w:pPr>
            <w:r w:rsidRPr="00B96CC8">
              <w:rPr>
                <w:color w:val="ED0000"/>
                <w:sz w:val="20"/>
              </w:rPr>
              <w:t>ICE</w:t>
            </w:r>
            <w:r w:rsidRPr="00B96CC8">
              <w:rPr>
                <w:color w:val="ED0000"/>
                <w:spacing w:val="-6"/>
                <w:sz w:val="20"/>
              </w:rPr>
              <w:t xml:space="preserve"> </w:t>
            </w:r>
            <w:r w:rsidRPr="00B96CC8">
              <w:rPr>
                <w:color w:val="ED0000"/>
                <w:sz w:val="20"/>
              </w:rPr>
              <w:t>6:</w:t>
            </w:r>
            <w:r w:rsidRPr="00B96CC8">
              <w:rPr>
                <w:color w:val="ED0000"/>
                <w:spacing w:val="-6"/>
                <w:sz w:val="20"/>
              </w:rPr>
              <w:t xml:space="preserve"> </w:t>
            </w:r>
            <w:r w:rsidRPr="00B96CC8">
              <w:rPr>
                <w:color w:val="ED0000"/>
                <w:sz w:val="20"/>
              </w:rPr>
              <w:t>Mechanical</w:t>
            </w:r>
            <w:r w:rsidRPr="00B96CC8">
              <w:rPr>
                <w:color w:val="ED0000"/>
                <w:spacing w:val="-5"/>
                <w:sz w:val="20"/>
              </w:rPr>
              <w:t xml:space="preserve"> </w:t>
            </w:r>
            <w:r w:rsidRPr="00B96CC8">
              <w:rPr>
                <w:color w:val="ED0000"/>
                <w:spacing w:val="-2"/>
                <w:sz w:val="20"/>
              </w:rPr>
              <w:t>Properties</w:t>
            </w:r>
          </w:p>
        </w:tc>
        <w:tc>
          <w:tcPr>
            <w:tcW w:w="1235" w:type="dxa"/>
          </w:tcPr>
          <w:p w14:paraId="4D355B12" w14:textId="77777777" w:rsidR="00690C9D" w:rsidRDefault="00000000">
            <w:pPr>
              <w:pStyle w:val="TableParagraph"/>
              <w:ind w:left="1" w:right="5"/>
              <w:rPr>
                <w:sz w:val="20"/>
              </w:rPr>
            </w:pPr>
            <w:r w:rsidRPr="00B96CC8">
              <w:rPr>
                <w:color w:val="ED0000"/>
                <w:spacing w:val="-10"/>
                <w:sz w:val="20"/>
              </w:rPr>
              <w:t>7</w:t>
            </w:r>
          </w:p>
        </w:tc>
      </w:tr>
      <w:tr w:rsidR="00690C9D" w14:paraId="626806AD" w14:textId="77777777">
        <w:trPr>
          <w:trHeight w:val="230"/>
        </w:trPr>
        <w:tc>
          <w:tcPr>
            <w:tcW w:w="754" w:type="dxa"/>
            <w:vMerge/>
            <w:tcBorders>
              <w:top w:val="nil"/>
            </w:tcBorders>
          </w:tcPr>
          <w:p w14:paraId="260A1082" w14:textId="77777777" w:rsidR="00690C9D" w:rsidRDefault="00690C9D">
            <w:pPr>
              <w:rPr>
                <w:sz w:val="2"/>
                <w:szCs w:val="2"/>
              </w:rPr>
            </w:pPr>
          </w:p>
        </w:tc>
        <w:tc>
          <w:tcPr>
            <w:tcW w:w="764" w:type="dxa"/>
          </w:tcPr>
          <w:p w14:paraId="6B28109C" w14:textId="77777777" w:rsidR="00690C9D" w:rsidRDefault="00000000">
            <w:pPr>
              <w:pStyle w:val="TableParagraph"/>
              <w:ind w:right="2"/>
              <w:rPr>
                <w:sz w:val="20"/>
              </w:rPr>
            </w:pPr>
            <w:r>
              <w:rPr>
                <w:spacing w:val="-5"/>
                <w:sz w:val="20"/>
              </w:rPr>
              <w:t>23</w:t>
            </w:r>
          </w:p>
        </w:tc>
        <w:tc>
          <w:tcPr>
            <w:tcW w:w="721" w:type="dxa"/>
          </w:tcPr>
          <w:p w14:paraId="7B121226" w14:textId="77777777" w:rsidR="00690C9D" w:rsidRDefault="00000000">
            <w:pPr>
              <w:pStyle w:val="TableParagraph"/>
              <w:ind w:left="11" w:right="1"/>
              <w:rPr>
                <w:sz w:val="20"/>
              </w:rPr>
            </w:pPr>
            <w:r>
              <w:rPr>
                <w:spacing w:val="-4"/>
                <w:sz w:val="20"/>
              </w:rPr>
              <w:t>3/06</w:t>
            </w:r>
          </w:p>
        </w:tc>
        <w:tc>
          <w:tcPr>
            <w:tcW w:w="6038" w:type="dxa"/>
            <w:gridSpan w:val="3"/>
          </w:tcPr>
          <w:p w14:paraId="7F4F4824" w14:textId="77777777" w:rsidR="00690C9D" w:rsidRDefault="00000000">
            <w:pPr>
              <w:pStyle w:val="TableParagraph"/>
              <w:ind w:left="107"/>
              <w:jc w:val="left"/>
              <w:rPr>
                <w:sz w:val="20"/>
              </w:rPr>
            </w:pPr>
            <w:r>
              <w:rPr>
                <w:sz w:val="20"/>
              </w:rPr>
              <w:t>Deformation</w:t>
            </w:r>
            <w:r>
              <w:rPr>
                <w:spacing w:val="-10"/>
                <w:sz w:val="20"/>
              </w:rPr>
              <w:t xml:space="preserve"> </w:t>
            </w:r>
            <w:r>
              <w:rPr>
                <w:sz w:val="20"/>
              </w:rPr>
              <w:t>and</w:t>
            </w:r>
            <w:r>
              <w:rPr>
                <w:spacing w:val="-10"/>
                <w:sz w:val="20"/>
              </w:rPr>
              <w:t xml:space="preserve"> </w:t>
            </w:r>
            <w:r>
              <w:rPr>
                <w:sz w:val="20"/>
              </w:rPr>
              <w:t>Strengthening</w:t>
            </w:r>
            <w:r>
              <w:rPr>
                <w:spacing w:val="-9"/>
                <w:sz w:val="20"/>
              </w:rPr>
              <w:t xml:space="preserve"> </w:t>
            </w:r>
            <w:r>
              <w:rPr>
                <w:spacing w:val="-2"/>
                <w:sz w:val="20"/>
              </w:rPr>
              <w:t>Mechanisms</w:t>
            </w:r>
          </w:p>
        </w:tc>
        <w:tc>
          <w:tcPr>
            <w:tcW w:w="1235" w:type="dxa"/>
          </w:tcPr>
          <w:p w14:paraId="1F8F9586" w14:textId="77777777" w:rsidR="00690C9D" w:rsidRDefault="00000000">
            <w:pPr>
              <w:pStyle w:val="TableParagraph"/>
              <w:ind w:left="1" w:right="5"/>
              <w:rPr>
                <w:sz w:val="20"/>
              </w:rPr>
            </w:pPr>
            <w:r>
              <w:rPr>
                <w:spacing w:val="-10"/>
                <w:sz w:val="20"/>
              </w:rPr>
              <w:t>8</w:t>
            </w:r>
          </w:p>
        </w:tc>
      </w:tr>
      <w:tr w:rsidR="00690C9D" w14:paraId="7F89C963" w14:textId="77777777">
        <w:trPr>
          <w:trHeight w:val="230"/>
        </w:trPr>
        <w:tc>
          <w:tcPr>
            <w:tcW w:w="754" w:type="dxa"/>
            <w:vMerge w:val="restart"/>
          </w:tcPr>
          <w:p w14:paraId="4BD50240" w14:textId="77777777" w:rsidR="00690C9D" w:rsidRDefault="00690C9D">
            <w:pPr>
              <w:pStyle w:val="TableParagraph"/>
              <w:spacing w:before="10" w:line="240" w:lineRule="auto"/>
              <w:ind w:left="0"/>
              <w:jc w:val="left"/>
              <w:rPr>
                <w:i/>
                <w:sz w:val="20"/>
              </w:rPr>
            </w:pPr>
          </w:p>
          <w:p w14:paraId="45C41E34" w14:textId="77777777" w:rsidR="00690C9D" w:rsidRDefault="00000000">
            <w:pPr>
              <w:pStyle w:val="TableParagraph"/>
              <w:spacing w:line="240" w:lineRule="auto"/>
              <w:ind w:left="14"/>
              <w:rPr>
                <w:b/>
                <w:sz w:val="20"/>
              </w:rPr>
            </w:pPr>
            <w:r>
              <w:rPr>
                <w:b/>
                <w:spacing w:val="-10"/>
                <w:sz w:val="20"/>
              </w:rPr>
              <w:t>9</w:t>
            </w:r>
          </w:p>
        </w:tc>
        <w:tc>
          <w:tcPr>
            <w:tcW w:w="764" w:type="dxa"/>
          </w:tcPr>
          <w:p w14:paraId="0FC77946" w14:textId="77777777" w:rsidR="00690C9D" w:rsidRDefault="00000000">
            <w:pPr>
              <w:pStyle w:val="TableParagraph"/>
              <w:ind w:right="2"/>
              <w:rPr>
                <w:sz w:val="20"/>
              </w:rPr>
            </w:pPr>
            <w:r w:rsidRPr="00B96CC8">
              <w:rPr>
                <w:color w:val="ED0000"/>
                <w:spacing w:val="-5"/>
                <w:sz w:val="20"/>
              </w:rPr>
              <w:t>24</w:t>
            </w:r>
          </w:p>
        </w:tc>
        <w:tc>
          <w:tcPr>
            <w:tcW w:w="721" w:type="dxa"/>
          </w:tcPr>
          <w:p w14:paraId="728437BC" w14:textId="77777777" w:rsidR="00690C9D" w:rsidRDefault="00000000">
            <w:pPr>
              <w:pStyle w:val="TableParagraph"/>
              <w:ind w:left="11" w:right="1"/>
              <w:rPr>
                <w:sz w:val="20"/>
              </w:rPr>
            </w:pPr>
            <w:r w:rsidRPr="00B96CC8">
              <w:rPr>
                <w:color w:val="ED0000"/>
                <w:spacing w:val="-4"/>
                <w:sz w:val="20"/>
              </w:rPr>
              <w:t>3/09</w:t>
            </w:r>
          </w:p>
        </w:tc>
        <w:tc>
          <w:tcPr>
            <w:tcW w:w="6038" w:type="dxa"/>
            <w:gridSpan w:val="3"/>
          </w:tcPr>
          <w:p w14:paraId="555B282C" w14:textId="77777777" w:rsidR="00690C9D" w:rsidRDefault="00000000">
            <w:pPr>
              <w:pStyle w:val="TableParagraph"/>
              <w:ind w:left="107"/>
              <w:jc w:val="left"/>
              <w:rPr>
                <w:sz w:val="20"/>
              </w:rPr>
            </w:pPr>
            <w:r w:rsidRPr="00B96CC8">
              <w:rPr>
                <w:color w:val="ED0000"/>
                <w:sz w:val="20"/>
              </w:rPr>
              <w:t>ICE</w:t>
            </w:r>
            <w:r w:rsidRPr="00B96CC8">
              <w:rPr>
                <w:color w:val="ED0000"/>
                <w:spacing w:val="-7"/>
                <w:sz w:val="20"/>
              </w:rPr>
              <w:t xml:space="preserve"> </w:t>
            </w:r>
            <w:r w:rsidRPr="00B96CC8">
              <w:rPr>
                <w:color w:val="ED0000"/>
                <w:sz w:val="20"/>
              </w:rPr>
              <w:t>7:</w:t>
            </w:r>
            <w:r w:rsidRPr="00B96CC8">
              <w:rPr>
                <w:color w:val="ED0000"/>
                <w:spacing w:val="-7"/>
                <w:sz w:val="20"/>
              </w:rPr>
              <w:t xml:space="preserve"> </w:t>
            </w:r>
            <w:r w:rsidRPr="00B96CC8">
              <w:rPr>
                <w:color w:val="ED0000"/>
                <w:sz w:val="20"/>
              </w:rPr>
              <w:t>Deformation</w:t>
            </w:r>
            <w:r w:rsidRPr="00B96CC8">
              <w:rPr>
                <w:color w:val="ED0000"/>
                <w:spacing w:val="-7"/>
                <w:sz w:val="20"/>
              </w:rPr>
              <w:t xml:space="preserve"> </w:t>
            </w:r>
            <w:r w:rsidRPr="00B96CC8">
              <w:rPr>
                <w:color w:val="ED0000"/>
                <w:sz w:val="20"/>
              </w:rPr>
              <w:t>and</w:t>
            </w:r>
            <w:r w:rsidRPr="00B96CC8">
              <w:rPr>
                <w:color w:val="ED0000"/>
                <w:spacing w:val="-7"/>
                <w:sz w:val="20"/>
              </w:rPr>
              <w:t xml:space="preserve"> </w:t>
            </w:r>
            <w:r w:rsidRPr="00B96CC8">
              <w:rPr>
                <w:color w:val="ED0000"/>
                <w:sz w:val="20"/>
              </w:rPr>
              <w:t>Strengthening</w:t>
            </w:r>
            <w:r w:rsidRPr="00B96CC8">
              <w:rPr>
                <w:color w:val="ED0000"/>
                <w:spacing w:val="-7"/>
                <w:sz w:val="20"/>
              </w:rPr>
              <w:t xml:space="preserve"> </w:t>
            </w:r>
            <w:r w:rsidRPr="00B96CC8">
              <w:rPr>
                <w:color w:val="ED0000"/>
                <w:spacing w:val="-2"/>
                <w:sz w:val="20"/>
              </w:rPr>
              <w:t>Mechanisms</w:t>
            </w:r>
          </w:p>
        </w:tc>
        <w:tc>
          <w:tcPr>
            <w:tcW w:w="1235" w:type="dxa"/>
          </w:tcPr>
          <w:p w14:paraId="25210A03" w14:textId="77777777" w:rsidR="00690C9D" w:rsidRDefault="00000000">
            <w:pPr>
              <w:pStyle w:val="TableParagraph"/>
              <w:ind w:left="1" w:right="5"/>
              <w:rPr>
                <w:sz w:val="20"/>
              </w:rPr>
            </w:pPr>
            <w:r w:rsidRPr="00B96CC8">
              <w:rPr>
                <w:color w:val="ED0000"/>
                <w:spacing w:val="-10"/>
                <w:sz w:val="20"/>
              </w:rPr>
              <w:t>8</w:t>
            </w:r>
          </w:p>
        </w:tc>
      </w:tr>
      <w:tr w:rsidR="00690C9D" w14:paraId="2317877A" w14:textId="77777777">
        <w:trPr>
          <w:trHeight w:val="230"/>
        </w:trPr>
        <w:tc>
          <w:tcPr>
            <w:tcW w:w="754" w:type="dxa"/>
            <w:vMerge/>
            <w:tcBorders>
              <w:top w:val="nil"/>
            </w:tcBorders>
          </w:tcPr>
          <w:p w14:paraId="63FFD2EC" w14:textId="77777777" w:rsidR="00690C9D" w:rsidRDefault="00690C9D">
            <w:pPr>
              <w:rPr>
                <w:sz w:val="2"/>
                <w:szCs w:val="2"/>
              </w:rPr>
            </w:pPr>
          </w:p>
        </w:tc>
        <w:tc>
          <w:tcPr>
            <w:tcW w:w="764" w:type="dxa"/>
          </w:tcPr>
          <w:p w14:paraId="684BA097" w14:textId="77777777" w:rsidR="00690C9D" w:rsidRDefault="00000000">
            <w:pPr>
              <w:pStyle w:val="TableParagraph"/>
              <w:ind w:right="2"/>
              <w:rPr>
                <w:sz w:val="20"/>
              </w:rPr>
            </w:pPr>
            <w:r>
              <w:rPr>
                <w:spacing w:val="-5"/>
                <w:sz w:val="20"/>
              </w:rPr>
              <w:t>25</w:t>
            </w:r>
          </w:p>
        </w:tc>
        <w:tc>
          <w:tcPr>
            <w:tcW w:w="721" w:type="dxa"/>
          </w:tcPr>
          <w:p w14:paraId="385CC089" w14:textId="77777777" w:rsidR="00690C9D" w:rsidRDefault="00000000">
            <w:pPr>
              <w:pStyle w:val="TableParagraph"/>
              <w:ind w:left="11" w:right="1"/>
              <w:rPr>
                <w:sz w:val="20"/>
              </w:rPr>
            </w:pPr>
            <w:r>
              <w:rPr>
                <w:spacing w:val="-4"/>
                <w:sz w:val="20"/>
              </w:rPr>
              <w:t>3/11</w:t>
            </w:r>
          </w:p>
        </w:tc>
        <w:tc>
          <w:tcPr>
            <w:tcW w:w="6038" w:type="dxa"/>
            <w:gridSpan w:val="3"/>
          </w:tcPr>
          <w:p w14:paraId="59530F06" w14:textId="77777777" w:rsidR="00690C9D" w:rsidRDefault="00000000">
            <w:pPr>
              <w:pStyle w:val="TableParagraph"/>
              <w:ind w:left="107"/>
              <w:jc w:val="left"/>
              <w:rPr>
                <w:sz w:val="20"/>
              </w:rPr>
            </w:pPr>
            <w:r>
              <w:rPr>
                <w:spacing w:val="-2"/>
                <w:sz w:val="20"/>
              </w:rPr>
              <w:t>Failure</w:t>
            </w:r>
          </w:p>
        </w:tc>
        <w:tc>
          <w:tcPr>
            <w:tcW w:w="1235" w:type="dxa"/>
          </w:tcPr>
          <w:p w14:paraId="62744F6A" w14:textId="77777777" w:rsidR="00690C9D" w:rsidRDefault="00000000">
            <w:pPr>
              <w:pStyle w:val="TableParagraph"/>
              <w:ind w:left="1" w:right="5"/>
              <w:rPr>
                <w:sz w:val="20"/>
              </w:rPr>
            </w:pPr>
            <w:r>
              <w:rPr>
                <w:spacing w:val="-10"/>
                <w:sz w:val="20"/>
              </w:rPr>
              <w:t>9</w:t>
            </w:r>
          </w:p>
        </w:tc>
      </w:tr>
      <w:tr w:rsidR="00690C9D" w14:paraId="38EEC99E" w14:textId="77777777">
        <w:trPr>
          <w:trHeight w:val="230"/>
        </w:trPr>
        <w:tc>
          <w:tcPr>
            <w:tcW w:w="754" w:type="dxa"/>
            <w:vMerge/>
            <w:tcBorders>
              <w:top w:val="nil"/>
            </w:tcBorders>
          </w:tcPr>
          <w:p w14:paraId="58B5115C" w14:textId="77777777" w:rsidR="00690C9D" w:rsidRDefault="00690C9D">
            <w:pPr>
              <w:rPr>
                <w:sz w:val="2"/>
                <w:szCs w:val="2"/>
              </w:rPr>
            </w:pPr>
          </w:p>
        </w:tc>
        <w:tc>
          <w:tcPr>
            <w:tcW w:w="764" w:type="dxa"/>
          </w:tcPr>
          <w:p w14:paraId="3567DF8C" w14:textId="77777777" w:rsidR="00690C9D" w:rsidRDefault="00000000">
            <w:pPr>
              <w:pStyle w:val="TableParagraph"/>
              <w:ind w:right="2"/>
              <w:rPr>
                <w:sz w:val="20"/>
              </w:rPr>
            </w:pPr>
            <w:r>
              <w:rPr>
                <w:spacing w:val="-5"/>
                <w:sz w:val="20"/>
              </w:rPr>
              <w:t>26</w:t>
            </w:r>
          </w:p>
        </w:tc>
        <w:tc>
          <w:tcPr>
            <w:tcW w:w="721" w:type="dxa"/>
          </w:tcPr>
          <w:p w14:paraId="6CF7D1A0" w14:textId="77777777" w:rsidR="00690C9D" w:rsidRDefault="00000000">
            <w:pPr>
              <w:pStyle w:val="TableParagraph"/>
              <w:ind w:left="11" w:right="1"/>
              <w:rPr>
                <w:sz w:val="20"/>
              </w:rPr>
            </w:pPr>
            <w:r>
              <w:rPr>
                <w:spacing w:val="-4"/>
                <w:sz w:val="20"/>
              </w:rPr>
              <w:t>3/13</w:t>
            </w:r>
          </w:p>
        </w:tc>
        <w:tc>
          <w:tcPr>
            <w:tcW w:w="6038" w:type="dxa"/>
            <w:gridSpan w:val="3"/>
          </w:tcPr>
          <w:p w14:paraId="7A31EA2C" w14:textId="77777777" w:rsidR="00690C9D" w:rsidRDefault="00000000">
            <w:pPr>
              <w:pStyle w:val="TableParagraph"/>
              <w:ind w:left="107"/>
              <w:jc w:val="left"/>
              <w:rPr>
                <w:sz w:val="20"/>
              </w:rPr>
            </w:pPr>
            <w:r>
              <w:rPr>
                <w:sz w:val="20"/>
              </w:rPr>
              <w:t>Review</w:t>
            </w:r>
            <w:r>
              <w:rPr>
                <w:spacing w:val="-6"/>
                <w:sz w:val="20"/>
              </w:rPr>
              <w:t xml:space="preserve"> </w:t>
            </w:r>
            <w:r>
              <w:rPr>
                <w:sz w:val="20"/>
              </w:rPr>
              <w:t>for</w:t>
            </w:r>
            <w:r>
              <w:rPr>
                <w:spacing w:val="-6"/>
                <w:sz w:val="20"/>
              </w:rPr>
              <w:t xml:space="preserve"> </w:t>
            </w:r>
            <w:r>
              <w:rPr>
                <w:sz w:val="20"/>
              </w:rPr>
              <w:t>Exam</w:t>
            </w:r>
            <w:r>
              <w:rPr>
                <w:spacing w:val="-5"/>
                <w:sz w:val="20"/>
              </w:rPr>
              <w:t xml:space="preserve"> #3</w:t>
            </w:r>
          </w:p>
        </w:tc>
        <w:tc>
          <w:tcPr>
            <w:tcW w:w="1235" w:type="dxa"/>
          </w:tcPr>
          <w:p w14:paraId="67F18E59" w14:textId="77777777" w:rsidR="00690C9D" w:rsidRDefault="00000000">
            <w:pPr>
              <w:pStyle w:val="TableParagraph"/>
              <w:ind w:left="1" w:right="5"/>
              <w:rPr>
                <w:sz w:val="20"/>
              </w:rPr>
            </w:pPr>
            <w:r>
              <w:rPr>
                <w:spacing w:val="-2"/>
                <w:sz w:val="20"/>
              </w:rPr>
              <w:t>7–</w:t>
            </w:r>
            <w:r>
              <w:rPr>
                <w:spacing w:val="-10"/>
                <w:sz w:val="20"/>
              </w:rPr>
              <w:t>9</w:t>
            </w:r>
          </w:p>
        </w:tc>
      </w:tr>
      <w:tr w:rsidR="00690C9D" w14:paraId="5917A864" w14:textId="77777777">
        <w:trPr>
          <w:trHeight w:val="230"/>
        </w:trPr>
        <w:tc>
          <w:tcPr>
            <w:tcW w:w="9512" w:type="dxa"/>
            <w:gridSpan w:val="7"/>
            <w:shd w:val="clear" w:color="auto" w:fill="FFC000"/>
          </w:tcPr>
          <w:p w14:paraId="3BB991B5" w14:textId="77777777" w:rsidR="00690C9D" w:rsidRDefault="00000000">
            <w:pPr>
              <w:pStyle w:val="TableParagraph"/>
              <w:ind w:left="7" w:right="1"/>
              <w:rPr>
                <w:b/>
                <w:sz w:val="20"/>
              </w:rPr>
            </w:pPr>
            <w:r>
              <w:rPr>
                <w:b/>
                <w:sz w:val="20"/>
              </w:rPr>
              <w:t>Spring</w:t>
            </w:r>
            <w:r>
              <w:rPr>
                <w:b/>
                <w:spacing w:val="-9"/>
                <w:sz w:val="20"/>
              </w:rPr>
              <w:t xml:space="preserve"> </w:t>
            </w:r>
            <w:r>
              <w:rPr>
                <w:b/>
                <w:sz w:val="20"/>
              </w:rPr>
              <w:t>Break</w:t>
            </w:r>
            <w:r>
              <w:rPr>
                <w:b/>
                <w:spacing w:val="-8"/>
                <w:sz w:val="20"/>
              </w:rPr>
              <w:t xml:space="preserve"> </w:t>
            </w:r>
            <w:r>
              <w:rPr>
                <w:b/>
                <w:sz w:val="20"/>
              </w:rPr>
              <w:t>3/16–</w:t>
            </w:r>
            <w:r>
              <w:rPr>
                <w:b/>
                <w:spacing w:val="-4"/>
                <w:sz w:val="20"/>
              </w:rPr>
              <w:t>3/20</w:t>
            </w:r>
          </w:p>
        </w:tc>
      </w:tr>
      <w:tr w:rsidR="00690C9D" w14:paraId="50B42100" w14:textId="77777777">
        <w:trPr>
          <w:trHeight w:val="229"/>
        </w:trPr>
        <w:tc>
          <w:tcPr>
            <w:tcW w:w="754" w:type="dxa"/>
            <w:tcBorders>
              <w:bottom w:val="double" w:sz="4" w:space="0" w:color="000000"/>
            </w:tcBorders>
          </w:tcPr>
          <w:p w14:paraId="7BA3E3C9" w14:textId="77777777" w:rsidR="00690C9D" w:rsidRDefault="00690C9D">
            <w:pPr>
              <w:pStyle w:val="TableParagraph"/>
              <w:spacing w:line="240" w:lineRule="auto"/>
              <w:ind w:left="0"/>
              <w:jc w:val="left"/>
              <w:rPr>
                <w:sz w:val="16"/>
              </w:rPr>
            </w:pPr>
          </w:p>
        </w:tc>
        <w:tc>
          <w:tcPr>
            <w:tcW w:w="764" w:type="dxa"/>
            <w:tcBorders>
              <w:bottom w:val="double" w:sz="4" w:space="0" w:color="000000"/>
            </w:tcBorders>
            <w:shd w:val="clear" w:color="auto" w:fill="FFF2CC"/>
          </w:tcPr>
          <w:p w14:paraId="59667F98" w14:textId="77777777" w:rsidR="00690C9D" w:rsidRDefault="00000000">
            <w:pPr>
              <w:pStyle w:val="TableParagraph"/>
              <w:spacing w:line="209" w:lineRule="exact"/>
              <w:ind w:right="2"/>
              <w:rPr>
                <w:b/>
                <w:sz w:val="20"/>
              </w:rPr>
            </w:pPr>
            <w:r>
              <w:rPr>
                <w:b/>
                <w:spacing w:val="-5"/>
                <w:sz w:val="20"/>
              </w:rPr>
              <w:t>27</w:t>
            </w:r>
          </w:p>
        </w:tc>
        <w:tc>
          <w:tcPr>
            <w:tcW w:w="721" w:type="dxa"/>
            <w:tcBorders>
              <w:bottom w:val="double" w:sz="4" w:space="0" w:color="000000"/>
            </w:tcBorders>
            <w:shd w:val="clear" w:color="auto" w:fill="FFF2CC"/>
          </w:tcPr>
          <w:p w14:paraId="4C39C183" w14:textId="77777777" w:rsidR="00690C9D" w:rsidRDefault="00000000">
            <w:pPr>
              <w:pStyle w:val="TableParagraph"/>
              <w:spacing w:line="209" w:lineRule="exact"/>
              <w:ind w:left="11"/>
              <w:rPr>
                <w:b/>
                <w:sz w:val="20"/>
              </w:rPr>
            </w:pPr>
            <w:r>
              <w:rPr>
                <w:b/>
                <w:spacing w:val="-4"/>
                <w:sz w:val="20"/>
              </w:rPr>
              <w:t>3/23</w:t>
            </w:r>
          </w:p>
        </w:tc>
        <w:tc>
          <w:tcPr>
            <w:tcW w:w="6038" w:type="dxa"/>
            <w:gridSpan w:val="3"/>
            <w:tcBorders>
              <w:bottom w:val="double" w:sz="4" w:space="0" w:color="000000"/>
            </w:tcBorders>
            <w:shd w:val="clear" w:color="auto" w:fill="FFF2CC"/>
          </w:tcPr>
          <w:p w14:paraId="5EC18984" w14:textId="77777777" w:rsidR="00690C9D" w:rsidRDefault="00000000">
            <w:pPr>
              <w:pStyle w:val="TableParagraph"/>
              <w:spacing w:line="209" w:lineRule="exact"/>
              <w:ind w:left="107"/>
              <w:jc w:val="left"/>
              <w:rPr>
                <w:b/>
                <w:sz w:val="20"/>
              </w:rPr>
            </w:pPr>
            <w:r>
              <w:rPr>
                <w:b/>
                <w:sz w:val="20"/>
              </w:rPr>
              <w:t>Exam</w:t>
            </w:r>
            <w:r>
              <w:rPr>
                <w:b/>
                <w:spacing w:val="-9"/>
                <w:sz w:val="20"/>
              </w:rPr>
              <w:t xml:space="preserve"> </w:t>
            </w:r>
            <w:r>
              <w:rPr>
                <w:b/>
                <w:sz w:val="20"/>
              </w:rPr>
              <w:t>#3</w:t>
            </w:r>
            <w:r>
              <w:rPr>
                <w:b/>
                <w:spacing w:val="-6"/>
                <w:sz w:val="20"/>
              </w:rPr>
              <w:t xml:space="preserve"> </w:t>
            </w:r>
            <w:r>
              <w:rPr>
                <w:b/>
                <w:sz w:val="20"/>
              </w:rPr>
              <w:t>(in-class,</w:t>
            </w:r>
            <w:r>
              <w:rPr>
                <w:b/>
                <w:spacing w:val="-5"/>
                <w:sz w:val="20"/>
              </w:rPr>
              <w:t xml:space="preserve"> </w:t>
            </w:r>
            <w:r>
              <w:rPr>
                <w:b/>
                <w:sz w:val="20"/>
              </w:rPr>
              <w:t>covers</w:t>
            </w:r>
            <w:r>
              <w:rPr>
                <w:b/>
                <w:spacing w:val="-6"/>
                <w:sz w:val="20"/>
              </w:rPr>
              <w:t xml:space="preserve"> </w:t>
            </w:r>
            <w:r>
              <w:rPr>
                <w:b/>
                <w:sz w:val="20"/>
              </w:rPr>
              <w:t>content</w:t>
            </w:r>
            <w:r>
              <w:rPr>
                <w:b/>
                <w:spacing w:val="-6"/>
                <w:sz w:val="20"/>
              </w:rPr>
              <w:t xml:space="preserve"> </w:t>
            </w:r>
            <w:r>
              <w:rPr>
                <w:b/>
                <w:sz w:val="20"/>
              </w:rPr>
              <w:t>from</w:t>
            </w:r>
            <w:r>
              <w:rPr>
                <w:b/>
                <w:spacing w:val="-6"/>
                <w:sz w:val="20"/>
              </w:rPr>
              <w:t xml:space="preserve"> </w:t>
            </w:r>
            <w:r>
              <w:rPr>
                <w:b/>
                <w:sz w:val="20"/>
              </w:rPr>
              <w:t>2/22</w:t>
            </w:r>
            <w:r>
              <w:rPr>
                <w:b/>
                <w:spacing w:val="-6"/>
                <w:sz w:val="20"/>
              </w:rPr>
              <w:t xml:space="preserve"> </w:t>
            </w:r>
            <w:r>
              <w:rPr>
                <w:b/>
                <w:sz w:val="20"/>
              </w:rPr>
              <w:t>through</w:t>
            </w:r>
            <w:r>
              <w:rPr>
                <w:b/>
                <w:spacing w:val="-5"/>
                <w:sz w:val="20"/>
              </w:rPr>
              <w:t xml:space="preserve"> </w:t>
            </w:r>
            <w:r>
              <w:rPr>
                <w:b/>
                <w:spacing w:val="-4"/>
                <w:sz w:val="20"/>
              </w:rPr>
              <w:t>3/13)</w:t>
            </w:r>
          </w:p>
        </w:tc>
        <w:tc>
          <w:tcPr>
            <w:tcW w:w="1235" w:type="dxa"/>
            <w:tcBorders>
              <w:bottom w:val="double" w:sz="4" w:space="0" w:color="000000"/>
            </w:tcBorders>
            <w:shd w:val="clear" w:color="auto" w:fill="FFF2CC"/>
          </w:tcPr>
          <w:p w14:paraId="41C57F5E" w14:textId="77777777" w:rsidR="00690C9D" w:rsidRDefault="00000000">
            <w:pPr>
              <w:pStyle w:val="TableParagraph"/>
              <w:spacing w:line="209" w:lineRule="exact"/>
              <w:ind w:left="1" w:right="5"/>
              <w:rPr>
                <w:b/>
                <w:sz w:val="20"/>
              </w:rPr>
            </w:pPr>
            <w:r>
              <w:rPr>
                <w:b/>
                <w:spacing w:val="-2"/>
                <w:sz w:val="20"/>
              </w:rPr>
              <w:t>7–</w:t>
            </w:r>
            <w:r>
              <w:rPr>
                <w:b/>
                <w:spacing w:val="-10"/>
                <w:sz w:val="20"/>
              </w:rPr>
              <w:t>9</w:t>
            </w:r>
          </w:p>
        </w:tc>
      </w:tr>
      <w:tr w:rsidR="00690C9D" w14:paraId="4E6E9812" w14:textId="77777777">
        <w:trPr>
          <w:trHeight w:val="229"/>
        </w:trPr>
        <w:tc>
          <w:tcPr>
            <w:tcW w:w="9512" w:type="dxa"/>
            <w:gridSpan w:val="7"/>
            <w:tcBorders>
              <w:top w:val="double" w:sz="4" w:space="0" w:color="000000"/>
              <w:bottom w:val="double" w:sz="4" w:space="0" w:color="000000"/>
            </w:tcBorders>
            <w:shd w:val="clear" w:color="auto" w:fill="DBDBDB"/>
          </w:tcPr>
          <w:p w14:paraId="2962CD66" w14:textId="77777777" w:rsidR="00690C9D" w:rsidRDefault="00000000">
            <w:pPr>
              <w:pStyle w:val="TableParagraph"/>
              <w:spacing w:line="209" w:lineRule="exact"/>
              <w:ind w:left="7" w:right="1"/>
              <w:rPr>
                <w:i/>
                <w:sz w:val="20"/>
              </w:rPr>
            </w:pPr>
            <w:r>
              <w:rPr>
                <w:i/>
                <w:sz w:val="20"/>
              </w:rPr>
              <w:t>Module</w:t>
            </w:r>
            <w:r>
              <w:rPr>
                <w:i/>
                <w:spacing w:val="-6"/>
                <w:sz w:val="20"/>
              </w:rPr>
              <w:t xml:space="preserve"> </w:t>
            </w:r>
            <w:r>
              <w:rPr>
                <w:i/>
                <w:sz w:val="20"/>
              </w:rPr>
              <w:t>4:</w:t>
            </w:r>
            <w:r>
              <w:rPr>
                <w:i/>
                <w:spacing w:val="-5"/>
                <w:sz w:val="20"/>
              </w:rPr>
              <w:t xml:space="preserve"> </w:t>
            </w:r>
            <w:r>
              <w:rPr>
                <w:i/>
                <w:sz w:val="20"/>
              </w:rPr>
              <w:t>Phase</w:t>
            </w:r>
            <w:r>
              <w:rPr>
                <w:i/>
                <w:spacing w:val="-5"/>
                <w:sz w:val="20"/>
              </w:rPr>
              <w:t xml:space="preserve"> </w:t>
            </w:r>
            <w:r>
              <w:rPr>
                <w:i/>
                <w:sz w:val="20"/>
              </w:rPr>
              <w:t>Diagrams</w:t>
            </w:r>
            <w:r>
              <w:rPr>
                <w:i/>
                <w:spacing w:val="-6"/>
                <w:sz w:val="20"/>
              </w:rPr>
              <w:t xml:space="preserve"> </w:t>
            </w:r>
            <w:r>
              <w:rPr>
                <w:i/>
                <w:sz w:val="20"/>
              </w:rPr>
              <w:t>and</w:t>
            </w:r>
            <w:r>
              <w:rPr>
                <w:i/>
                <w:spacing w:val="-5"/>
                <w:sz w:val="20"/>
              </w:rPr>
              <w:t xml:space="preserve"> </w:t>
            </w:r>
            <w:r>
              <w:rPr>
                <w:i/>
                <w:sz w:val="20"/>
              </w:rPr>
              <w:t>Phase</w:t>
            </w:r>
            <w:r>
              <w:rPr>
                <w:i/>
                <w:spacing w:val="-5"/>
                <w:sz w:val="20"/>
              </w:rPr>
              <w:t xml:space="preserve"> </w:t>
            </w:r>
            <w:r>
              <w:rPr>
                <w:i/>
                <w:spacing w:val="-2"/>
                <w:sz w:val="20"/>
              </w:rPr>
              <w:t>Transformations</w:t>
            </w:r>
          </w:p>
        </w:tc>
      </w:tr>
      <w:tr w:rsidR="00690C9D" w14:paraId="282109BC" w14:textId="77777777">
        <w:trPr>
          <w:trHeight w:val="229"/>
        </w:trPr>
        <w:tc>
          <w:tcPr>
            <w:tcW w:w="754" w:type="dxa"/>
            <w:vMerge w:val="restart"/>
            <w:tcBorders>
              <w:top w:val="double" w:sz="4" w:space="0" w:color="000000"/>
            </w:tcBorders>
          </w:tcPr>
          <w:p w14:paraId="03CCD876" w14:textId="77777777" w:rsidR="00690C9D" w:rsidRDefault="00000000">
            <w:pPr>
              <w:pStyle w:val="TableParagraph"/>
              <w:spacing w:line="240" w:lineRule="auto"/>
              <w:ind w:left="14" w:right="1"/>
              <w:rPr>
                <w:b/>
                <w:sz w:val="20"/>
              </w:rPr>
            </w:pPr>
            <w:r>
              <w:rPr>
                <w:b/>
                <w:spacing w:val="-5"/>
                <w:sz w:val="20"/>
              </w:rPr>
              <w:t>10</w:t>
            </w:r>
          </w:p>
        </w:tc>
        <w:tc>
          <w:tcPr>
            <w:tcW w:w="764" w:type="dxa"/>
            <w:tcBorders>
              <w:top w:val="double" w:sz="4" w:space="0" w:color="000000"/>
            </w:tcBorders>
          </w:tcPr>
          <w:p w14:paraId="6498EC40" w14:textId="77777777" w:rsidR="00690C9D" w:rsidRDefault="00000000">
            <w:pPr>
              <w:pStyle w:val="TableParagraph"/>
              <w:ind w:right="2"/>
              <w:rPr>
                <w:sz w:val="20"/>
              </w:rPr>
            </w:pPr>
            <w:r>
              <w:rPr>
                <w:spacing w:val="-5"/>
                <w:sz w:val="20"/>
              </w:rPr>
              <w:t>28</w:t>
            </w:r>
          </w:p>
        </w:tc>
        <w:tc>
          <w:tcPr>
            <w:tcW w:w="721" w:type="dxa"/>
            <w:tcBorders>
              <w:top w:val="double" w:sz="4" w:space="0" w:color="000000"/>
            </w:tcBorders>
          </w:tcPr>
          <w:p w14:paraId="59AC34BB" w14:textId="77777777" w:rsidR="00690C9D" w:rsidRDefault="00000000">
            <w:pPr>
              <w:pStyle w:val="TableParagraph"/>
              <w:ind w:left="11"/>
              <w:rPr>
                <w:sz w:val="20"/>
              </w:rPr>
            </w:pPr>
            <w:r>
              <w:rPr>
                <w:spacing w:val="-4"/>
                <w:sz w:val="20"/>
              </w:rPr>
              <w:t>3/25</w:t>
            </w:r>
          </w:p>
        </w:tc>
        <w:tc>
          <w:tcPr>
            <w:tcW w:w="6038" w:type="dxa"/>
            <w:gridSpan w:val="3"/>
            <w:tcBorders>
              <w:top w:val="double" w:sz="4" w:space="0" w:color="000000"/>
            </w:tcBorders>
          </w:tcPr>
          <w:p w14:paraId="3E6FCFD6" w14:textId="77777777" w:rsidR="00690C9D" w:rsidRDefault="00000000">
            <w:pPr>
              <w:pStyle w:val="TableParagraph"/>
              <w:ind w:left="107"/>
              <w:jc w:val="left"/>
              <w:rPr>
                <w:sz w:val="20"/>
              </w:rPr>
            </w:pPr>
            <w:r>
              <w:rPr>
                <w:sz w:val="20"/>
              </w:rPr>
              <w:t>Phase</w:t>
            </w:r>
            <w:r>
              <w:rPr>
                <w:spacing w:val="-5"/>
                <w:sz w:val="20"/>
              </w:rPr>
              <w:t xml:space="preserve"> </w:t>
            </w:r>
            <w:r>
              <w:rPr>
                <w:spacing w:val="-2"/>
                <w:sz w:val="20"/>
              </w:rPr>
              <w:t>Diagrams</w:t>
            </w:r>
          </w:p>
        </w:tc>
        <w:tc>
          <w:tcPr>
            <w:tcW w:w="1235" w:type="dxa"/>
            <w:tcBorders>
              <w:top w:val="double" w:sz="4" w:space="0" w:color="000000"/>
            </w:tcBorders>
          </w:tcPr>
          <w:p w14:paraId="62851FC7" w14:textId="77777777" w:rsidR="00690C9D" w:rsidRDefault="00000000">
            <w:pPr>
              <w:pStyle w:val="TableParagraph"/>
              <w:ind w:left="0" w:right="5"/>
              <w:rPr>
                <w:sz w:val="20"/>
              </w:rPr>
            </w:pPr>
            <w:r>
              <w:rPr>
                <w:spacing w:val="-5"/>
                <w:sz w:val="20"/>
              </w:rPr>
              <w:t>10</w:t>
            </w:r>
          </w:p>
        </w:tc>
      </w:tr>
      <w:tr w:rsidR="00690C9D" w14:paraId="5BC67979" w14:textId="77777777">
        <w:trPr>
          <w:trHeight w:val="230"/>
        </w:trPr>
        <w:tc>
          <w:tcPr>
            <w:tcW w:w="754" w:type="dxa"/>
            <w:vMerge/>
            <w:tcBorders>
              <w:top w:val="nil"/>
            </w:tcBorders>
          </w:tcPr>
          <w:p w14:paraId="167F2F1E" w14:textId="77777777" w:rsidR="00690C9D" w:rsidRDefault="00690C9D">
            <w:pPr>
              <w:rPr>
                <w:sz w:val="2"/>
                <w:szCs w:val="2"/>
              </w:rPr>
            </w:pPr>
          </w:p>
        </w:tc>
        <w:tc>
          <w:tcPr>
            <w:tcW w:w="764" w:type="dxa"/>
          </w:tcPr>
          <w:p w14:paraId="283F3FC2" w14:textId="77777777" w:rsidR="00690C9D" w:rsidRDefault="00000000">
            <w:pPr>
              <w:pStyle w:val="TableParagraph"/>
              <w:ind w:right="2"/>
              <w:rPr>
                <w:sz w:val="20"/>
              </w:rPr>
            </w:pPr>
            <w:r>
              <w:rPr>
                <w:spacing w:val="-5"/>
                <w:sz w:val="20"/>
              </w:rPr>
              <w:t>29</w:t>
            </w:r>
          </w:p>
        </w:tc>
        <w:tc>
          <w:tcPr>
            <w:tcW w:w="721" w:type="dxa"/>
          </w:tcPr>
          <w:p w14:paraId="1D7DAF40" w14:textId="77777777" w:rsidR="00690C9D" w:rsidRDefault="00000000">
            <w:pPr>
              <w:pStyle w:val="TableParagraph"/>
              <w:ind w:left="11"/>
              <w:rPr>
                <w:sz w:val="20"/>
              </w:rPr>
            </w:pPr>
            <w:r>
              <w:rPr>
                <w:spacing w:val="-4"/>
                <w:sz w:val="20"/>
              </w:rPr>
              <w:t>3/27</w:t>
            </w:r>
          </w:p>
        </w:tc>
        <w:tc>
          <w:tcPr>
            <w:tcW w:w="6038" w:type="dxa"/>
            <w:gridSpan w:val="3"/>
          </w:tcPr>
          <w:p w14:paraId="79B8DF72" w14:textId="77777777" w:rsidR="00690C9D" w:rsidRDefault="00000000">
            <w:pPr>
              <w:pStyle w:val="TableParagraph"/>
              <w:ind w:left="107"/>
              <w:jc w:val="left"/>
              <w:rPr>
                <w:sz w:val="20"/>
              </w:rPr>
            </w:pPr>
            <w:r>
              <w:rPr>
                <w:sz w:val="20"/>
              </w:rPr>
              <w:t>Phase</w:t>
            </w:r>
            <w:r>
              <w:rPr>
                <w:spacing w:val="-5"/>
                <w:sz w:val="20"/>
              </w:rPr>
              <w:t xml:space="preserve"> </w:t>
            </w:r>
            <w:r>
              <w:rPr>
                <w:spacing w:val="-2"/>
                <w:sz w:val="20"/>
              </w:rPr>
              <w:t>Diagrams</w:t>
            </w:r>
          </w:p>
        </w:tc>
        <w:tc>
          <w:tcPr>
            <w:tcW w:w="1235" w:type="dxa"/>
          </w:tcPr>
          <w:p w14:paraId="44611745" w14:textId="77777777" w:rsidR="00690C9D" w:rsidRDefault="00000000">
            <w:pPr>
              <w:pStyle w:val="TableParagraph"/>
              <w:ind w:left="1" w:right="5"/>
              <w:rPr>
                <w:sz w:val="20"/>
              </w:rPr>
            </w:pPr>
            <w:r>
              <w:rPr>
                <w:spacing w:val="-5"/>
                <w:sz w:val="20"/>
              </w:rPr>
              <w:t>10</w:t>
            </w:r>
          </w:p>
        </w:tc>
      </w:tr>
      <w:tr w:rsidR="00690C9D" w14:paraId="27EEB4C3" w14:textId="77777777">
        <w:trPr>
          <w:trHeight w:val="220"/>
        </w:trPr>
        <w:tc>
          <w:tcPr>
            <w:tcW w:w="754" w:type="dxa"/>
            <w:vMerge w:val="restart"/>
            <w:tcBorders>
              <w:bottom w:val="double" w:sz="4" w:space="0" w:color="000000"/>
            </w:tcBorders>
          </w:tcPr>
          <w:p w14:paraId="682EF4C4" w14:textId="77777777" w:rsidR="00690C9D" w:rsidRDefault="00690C9D">
            <w:pPr>
              <w:pStyle w:val="TableParagraph"/>
              <w:spacing w:before="10" w:line="240" w:lineRule="auto"/>
              <w:ind w:left="0"/>
              <w:jc w:val="left"/>
              <w:rPr>
                <w:i/>
                <w:sz w:val="20"/>
              </w:rPr>
            </w:pPr>
          </w:p>
          <w:p w14:paraId="6C70ECED" w14:textId="77777777" w:rsidR="00690C9D" w:rsidRDefault="00000000">
            <w:pPr>
              <w:pStyle w:val="TableParagraph"/>
              <w:spacing w:line="240" w:lineRule="auto"/>
              <w:ind w:left="14" w:right="1"/>
              <w:rPr>
                <w:b/>
                <w:sz w:val="20"/>
              </w:rPr>
            </w:pPr>
            <w:r>
              <w:rPr>
                <w:b/>
                <w:spacing w:val="-5"/>
                <w:sz w:val="20"/>
              </w:rPr>
              <w:t>11</w:t>
            </w:r>
          </w:p>
        </w:tc>
        <w:tc>
          <w:tcPr>
            <w:tcW w:w="764" w:type="dxa"/>
          </w:tcPr>
          <w:p w14:paraId="433E2540" w14:textId="77777777" w:rsidR="00690C9D" w:rsidRDefault="00000000">
            <w:pPr>
              <w:pStyle w:val="TableParagraph"/>
              <w:spacing w:line="200" w:lineRule="exact"/>
              <w:ind w:right="2"/>
              <w:rPr>
                <w:sz w:val="20"/>
              </w:rPr>
            </w:pPr>
            <w:r w:rsidRPr="00B96CC8">
              <w:rPr>
                <w:color w:val="ED0000"/>
                <w:spacing w:val="-5"/>
                <w:sz w:val="20"/>
              </w:rPr>
              <w:t>30</w:t>
            </w:r>
          </w:p>
        </w:tc>
        <w:tc>
          <w:tcPr>
            <w:tcW w:w="721" w:type="dxa"/>
          </w:tcPr>
          <w:p w14:paraId="4227EA7B" w14:textId="77777777" w:rsidR="00690C9D" w:rsidRDefault="00000000">
            <w:pPr>
              <w:pStyle w:val="TableParagraph"/>
              <w:spacing w:line="200" w:lineRule="exact"/>
              <w:ind w:left="11" w:right="1"/>
              <w:rPr>
                <w:sz w:val="20"/>
              </w:rPr>
            </w:pPr>
            <w:r w:rsidRPr="00B96CC8">
              <w:rPr>
                <w:color w:val="ED0000"/>
                <w:spacing w:val="-4"/>
                <w:sz w:val="20"/>
              </w:rPr>
              <w:t>3/30</w:t>
            </w:r>
          </w:p>
        </w:tc>
        <w:tc>
          <w:tcPr>
            <w:tcW w:w="6038" w:type="dxa"/>
            <w:gridSpan w:val="3"/>
          </w:tcPr>
          <w:p w14:paraId="105B4F8C" w14:textId="77777777" w:rsidR="00690C9D" w:rsidRDefault="00000000">
            <w:pPr>
              <w:pStyle w:val="TableParagraph"/>
              <w:spacing w:line="200" w:lineRule="exact"/>
              <w:ind w:left="107"/>
              <w:jc w:val="left"/>
              <w:rPr>
                <w:sz w:val="20"/>
              </w:rPr>
            </w:pPr>
            <w:r w:rsidRPr="00B96CC8">
              <w:rPr>
                <w:color w:val="ED0000"/>
                <w:sz w:val="20"/>
              </w:rPr>
              <w:t>ICE</w:t>
            </w:r>
            <w:r w:rsidRPr="00B96CC8">
              <w:rPr>
                <w:color w:val="ED0000"/>
                <w:spacing w:val="-4"/>
                <w:sz w:val="20"/>
              </w:rPr>
              <w:t xml:space="preserve"> </w:t>
            </w:r>
            <w:r w:rsidRPr="00B96CC8">
              <w:rPr>
                <w:color w:val="ED0000"/>
                <w:sz w:val="20"/>
              </w:rPr>
              <w:t>8:</w:t>
            </w:r>
            <w:r w:rsidRPr="00B96CC8">
              <w:rPr>
                <w:color w:val="ED0000"/>
                <w:spacing w:val="-4"/>
                <w:sz w:val="20"/>
              </w:rPr>
              <w:t xml:space="preserve"> </w:t>
            </w:r>
            <w:r w:rsidRPr="00B96CC8">
              <w:rPr>
                <w:color w:val="ED0000"/>
                <w:sz w:val="20"/>
              </w:rPr>
              <w:t>Phase</w:t>
            </w:r>
            <w:r w:rsidRPr="00B96CC8">
              <w:rPr>
                <w:color w:val="ED0000"/>
                <w:spacing w:val="-3"/>
                <w:sz w:val="20"/>
              </w:rPr>
              <w:t xml:space="preserve"> </w:t>
            </w:r>
            <w:r w:rsidRPr="00B96CC8">
              <w:rPr>
                <w:color w:val="ED0000"/>
                <w:spacing w:val="-2"/>
                <w:sz w:val="20"/>
              </w:rPr>
              <w:t>Diagrams</w:t>
            </w:r>
          </w:p>
        </w:tc>
        <w:tc>
          <w:tcPr>
            <w:tcW w:w="1235" w:type="dxa"/>
          </w:tcPr>
          <w:p w14:paraId="1A075FB0" w14:textId="77777777" w:rsidR="00690C9D" w:rsidRDefault="00000000">
            <w:pPr>
              <w:pStyle w:val="TableParagraph"/>
              <w:spacing w:line="200" w:lineRule="exact"/>
              <w:ind w:left="0" w:right="5"/>
              <w:rPr>
                <w:sz w:val="20"/>
              </w:rPr>
            </w:pPr>
            <w:r w:rsidRPr="00B96CC8">
              <w:rPr>
                <w:color w:val="ED0000"/>
                <w:spacing w:val="-5"/>
                <w:sz w:val="20"/>
              </w:rPr>
              <w:t>10</w:t>
            </w:r>
          </w:p>
        </w:tc>
      </w:tr>
      <w:tr w:rsidR="00690C9D" w14:paraId="413BD727" w14:textId="77777777">
        <w:trPr>
          <w:trHeight w:val="210"/>
        </w:trPr>
        <w:tc>
          <w:tcPr>
            <w:tcW w:w="754" w:type="dxa"/>
            <w:vMerge/>
            <w:tcBorders>
              <w:top w:val="nil"/>
              <w:bottom w:val="double" w:sz="4" w:space="0" w:color="000000"/>
            </w:tcBorders>
          </w:tcPr>
          <w:p w14:paraId="0B995DCE" w14:textId="77777777" w:rsidR="00690C9D" w:rsidRDefault="00690C9D">
            <w:pPr>
              <w:rPr>
                <w:sz w:val="2"/>
                <w:szCs w:val="2"/>
              </w:rPr>
            </w:pPr>
          </w:p>
        </w:tc>
        <w:tc>
          <w:tcPr>
            <w:tcW w:w="764" w:type="dxa"/>
          </w:tcPr>
          <w:p w14:paraId="15B06DD2" w14:textId="77777777" w:rsidR="00690C9D" w:rsidRDefault="00000000">
            <w:pPr>
              <w:pStyle w:val="TableParagraph"/>
              <w:spacing w:line="190" w:lineRule="exact"/>
              <w:ind w:right="2"/>
              <w:rPr>
                <w:sz w:val="20"/>
              </w:rPr>
            </w:pPr>
            <w:r>
              <w:rPr>
                <w:spacing w:val="-5"/>
                <w:sz w:val="20"/>
              </w:rPr>
              <w:t>31</w:t>
            </w:r>
          </w:p>
        </w:tc>
        <w:tc>
          <w:tcPr>
            <w:tcW w:w="721" w:type="dxa"/>
          </w:tcPr>
          <w:p w14:paraId="2C71DDCB" w14:textId="77777777" w:rsidR="00690C9D" w:rsidRDefault="00000000">
            <w:pPr>
              <w:pStyle w:val="TableParagraph"/>
              <w:spacing w:line="190" w:lineRule="exact"/>
              <w:ind w:left="11" w:right="1"/>
              <w:rPr>
                <w:sz w:val="20"/>
              </w:rPr>
            </w:pPr>
            <w:r>
              <w:rPr>
                <w:spacing w:val="-4"/>
                <w:sz w:val="20"/>
              </w:rPr>
              <w:t>4/01</w:t>
            </w:r>
          </w:p>
        </w:tc>
        <w:tc>
          <w:tcPr>
            <w:tcW w:w="6038" w:type="dxa"/>
            <w:gridSpan w:val="3"/>
          </w:tcPr>
          <w:p w14:paraId="275679AF" w14:textId="77777777" w:rsidR="00690C9D" w:rsidRDefault="00000000">
            <w:pPr>
              <w:pStyle w:val="TableParagraph"/>
              <w:spacing w:line="190" w:lineRule="exact"/>
              <w:ind w:left="107"/>
              <w:jc w:val="left"/>
              <w:rPr>
                <w:sz w:val="20"/>
              </w:rPr>
            </w:pPr>
            <w:r>
              <w:rPr>
                <w:sz w:val="20"/>
              </w:rPr>
              <w:t>Phase</w:t>
            </w:r>
            <w:r>
              <w:rPr>
                <w:spacing w:val="-5"/>
                <w:sz w:val="20"/>
              </w:rPr>
              <w:t xml:space="preserve"> </w:t>
            </w:r>
            <w:r>
              <w:rPr>
                <w:spacing w:val="-2"/>
                <w:sz w:val="20"/>
              </w:rPr>
              <w:t>Transformations</w:t>
            </w:r>
          </w:p>
        </w:tc>
        <w:tc>
          <w:tcPr>
            <w:tcW w:w="1235" w:type="dxa"/>
          </w:tcPr>
          <w:p w14:paraId="3B86E63F" w14:textId="77777777" w:rsidR="00690C9D" w:rsidRDefault="00000000">
            <w:pPr>
              <w:pStyle w:val="TableParagraph"/>
              <w:spacing w:line="190" w:lineRule="exact"/>
              <w:ind w:left="1" w:right="5"/>
              <w:rPr>
                <w:sz w:val="20"/>
              </w:rPr>
            </w:pPr>
            <w:r>
              <w:rPr>
                <w:spacing w:val="-5"/>
                <w:sz w:val="20"/>
              </w:rPr>
              <w:t>11</w:t>
            </w:r>
          </w:p>
        </w:tc>
      </w:tr>
      <w:tr w:rsidR="00690C9D" w14:paraId="62B64EE8" w14:textId="77777777">
        <w:trPr>
          <w:trHeight w:val="219"/>
        </w:trPr>
        <w:tc>
          <w:tcPr>
            <w:tcW w:w="754" w:type="dxa"/>
            <w:vMerge/>
            <w:tcBorders>
              <w:top w:val="nil"/>
              <w:bottom w:val="double" w:sz="4" w:space="0" w:color="000000"/>
            </w:tcBorders>
          </w:tcPr>
          <w:p w14:paraId="2FB9CBF6" w14:textId="77777777" w:rsidR="00690C9D" w:rsidRDefault="00690C9D">
            <w:pPr>
              <w:rPr>
                <w:sz w:val="2"/>
                <w:szCs w:val="2"/>
              </w:rPr>
            </w:pPr>
          </w:p>
        </w:tc>
        <w:tc>
          <w:tcPr>
            <w:tcW w:w="764" w:type="dxa"/>
            <w:tcBorders>
              <w:bottom w:val="double" w:sz="4" w:space="0" w:color="000000"/>
            </w:tcBorders>
          </w:tcPr>
          <w:p w14:paraId="05D25936" w14:textId="77777777" w:rsidR="00690C9D" w:rsidRDefault="00000000">
            <w:pPr>
              <w:pStyle w:val="TableParagraph"/>
              <w:spacing w:line="200" w:lineRule="exact"/>
              <w:ind w:right="2"/>
              <w:rPr>
                <w:sz w:val="20"/>
              </w:rPr>
            </w:pPr>
            <w:r w:rsidRPr="00B96CC8">
              <w:rPr>
                <w:color w:val="ED0000"/>
                <w:spacing w:val="-5"/>
                <w:sz w:val="20"/>
              </w:rPr>
              <w:t>32</w:t>
            </w:r>
          </w:p>
        </w:tc>
        <w:tc>
          <w:tcPr>
            <w:tcW w:w="721" w:type="dxa"/>
            <w:tcBorders>
              <w:bottom w:val="double" w:sz="4" w:space="0" w:color="000000"/>
            </w:tcBorders>
          </w:tcPr>
          <w:p w14:paraId="71B532F9" w14:textId="77777777" w:rsidR="00690C9D" w:rsidRDefault="00000000">
            <w:pPr>
              <w:pStyle w:val="TableParagraph"/>
              <w:spacing w:line="200" w:lineRule="exact"/>
              <w:ind w:left="11" w:right="1"/>
              <w:rPr>
                <w:sz w:val="20"/>
              </w:rPr>
            </w:pPr>
            <w:r w:rsidRPr="00B96CC8">
              <w:rPr>
                <w:color w:val="ED0000"/>
                <w:spacing w:val="-4"/>
                <w:sz w:val="20"/>
              </w:rPr>
              <w:t>4/03</w:t>
            </w:r>
          </w:p>
        </w:tc>
        <w:tc>
          <w:tcPr>
            <w:tcW w:w="6038" w:type="dxa"/>
            <w:gridSpan w:val="3"/>
            <w:tcBorders>
              <w:bottom w:val="double" w:sz="4" w:space="0" w:color="000000"/>
            </w:tcBorders>
          </w:tcPr>
          <w:p w14:paraId="4F7169CD" w14:textId="77777777" w:rsidR="00690C9D" w:rsidRDefault="00000000">
            <w:pPr>
              <w:pStyle w:val="TableParagraph"/>
              <w:spacing w:line="200" w:lineRule="exact"/>
              <w:ind w:left="107"/>
              <w:jc w:val="left"/>
              <w:rPr>
                <w:sz w:val="20"/>
              </w:rPr>
            </w:pPr>
            <w:r w:rsidRPr="00B96CC8">
              <w:rPr>
                <w:color w:val="ED0000"/>
                <w:sz w:val="20"/>
              </w:rPr>
              <w:t>ICE</w:t>
            </w:r>
            <w:r w:rsidRPr="00B96CC8">
              <w:rPr>
                <w:color w:val="ED0000"/>
                <w:spacing w:val="-4"/>
                <w:sz w:val="20"/>
              </w:rPr>
              <w:t xml:space="preserve"> </w:t>
            </w:r>
            <w:r w:rsidRPr="00B96CC8">
              <w:rPr>
                <w:color w:val="ED0000"/>
                <w:sz w:val="20"/>
              </w:rPr>
              <w:t>9:</w:t>
            </w:r>
            <w:r w:rsidRPr="00B96CC8">
              <w:rPr>
                <w:color w:val="ED0000"/>
                <w:spacing w:val="-4"/>
                <w:sz w:val="20"/>
              </w:rPr>
              <w:t xml:space="preserve"> </w:t>
            </w:r>
            <w:r w:rsidRPr="00B96CC8">
              <w:rPr>
                <w:color w:val="ED0000"/>
                <w:sz w:val="20"/>
              </w:rPr>
              <w:t>Phase</w:t>
            </w:r>
            <w:r w:rsidRPr="00B96CC8">
              <w:rPr>
                <w:color w:val="ED0000"/>
                <w:spacing w:val="-3"/>
                <w:sz w:val="20"/>
              </w:rPr>
              <w:t xml:space="preserve"> </w:t>
            </w:r>
            <w:r w:rsidRPr="00B96CC8">
              <w:rPr>
                <w:color w:val="ED0000"/>
                <w:spacing w:val="-2"/>
                <w:sz w:val="20"/>
              </w:rPr>
              <w:t>Transformations</w:t>
            </w:r>
          </w:p>
        </w:tc>
        <w:tc>
          <w:tcPr>
            <w:tcW w:w="1235" w:type="dxa"/>
            <w:tcBorders>
              <w:bottom w:val="double" w:sz="4" w:space="0" w:color="000000"/>
            </w:tcBorders>
          </w:tcPr>
          <w:p w14:paraId="4CF4B450" w14:textId="77777777" w:rsidR="00690C9D" w:rsidRDefault="00000000">
            <w:pPr>
              <w:pStyle w:val="TableParagraph"/>
              <w:spacing w:line="200" w:lineRule="exact"/>
              <w:ind w:left="0" w:right="5"/>
              <w:rPr>
                <w:sz w:val="20"/>
              </w:rPr>
            </w:pPr>
            <w:r w:rsidRPr="00B96CC8">
              <w:rPr>
                <w:color w:val="ED0000"/>
                <w:spacing w:val="-5"/>
                <w:sz w:val="20"/>
              </w:rPr>
              <w:t>11</w:t>
            </w:r>
          </w:p>
        </w:tc>
      </w:tr>
      <w:tr w:rsidR="00690C9D" w14:paraId="592EC80D" w14:textId="77777777">
        <w:trPr>
          <w:trHeight w:val="229"/>
        </w:trPr>
        <w:tc>
          <w:tcPr>
            <w:tcW w:w="9512" w:type="dxa"/>
            <w:gridSpan w:val="7"/>
            <w:tcBorders>
              <w:top w:val="double" w:sz="4" w:space="0" w:color="000000"/>
              <w:bottom w:val="double" w:sz="4" w:space="0" w:color="000000"/>
            </w:tcBorders>
            <w:shd w:val="clear" w:color="auto" w:fill="DBDBDB"/>
          </w:tcPr>
          <w:p w14:paraId="06FDFF10" w14:textId="77777777" w:rsidR="00690C9D" w:rsidRDefault="00000000">
            <w:pPr>
              <w:pStyle w:val="TableParagraph"/>
              <w:spacing w:line="209" w:lineRule="exact"/>
              <w:ind w:left="7"/>
              <w:rPr>
                <w:i/>
                <w:sz w:val="20"/>
              </w:rPr>
            </w:pPr>
            <w:r>
              <w:rPr>
                <w:i/>
                <w:sz w:val="20"/>
              </w:rPr>
              <w:t>Module</w:t>
            </w:r>
            <w:r>
              <w:rPr>
                <w:i/>
                <w:spacing w:val="-8"/>
                <w:sz w:val="20"/>
              </w:rPr>
              <w:t xml:space="preserve"> </w:t>
            </w:r>
            <w:r>
              <w:rPr>
                <w:i/>
                <w:sz w:val="20"/>
              </w:rPr>
              <w:t>5:</w:t>
            </w:r>
            <w:r>
              <w:rPr>
                <w:i/>
                <w:spacing w:val="-7"/>
                <w:sz w:val="20"/>
              </w:rPr>
              <w:t xml:space="preserve"> </w:t>
            </w:r>
            <w:r>
              <w:rPr>
                <w:i/>
                <w:sz w:val="20"/>
              </w:rPr>
              <w:t>Composites,</w:t>
            </w:r>
            <w:r>
              <w:rPr>
                <w:i/>
                <w:spacing w:val="-7"/>
                <w:sz w:val="20"/>
              </w:rPr>
              <w:t xml:space="preserve"> </w:t>
            </w:r>
            <w:r>
              <w:rPr>
                <w:i/>
                <w:sz w:val="20"/>
              </w:rPr>
              <w:t>Economic,</w:t>
            </w:r>
            <w:r>
              <w:rPr>
                <w:i/>
                <w:spacing w:val="-8"/>
                <w:sz w:val="20"/>
              </w:rPr>
              <w:t xml:space="preserve"> </w:t>
            </w:r>
            <w:r>
              <w:rPr>
                <w:i/>
                <w:sz w:val="20"/>
              </w:rPr>
              <w:t>Societal,</w:t>
            </w:r>
            <w:r>
              <w:rPr>
                <w:i/>
                <w:spacing w:val="-7"/>
                <w:sz w:val="20"/>
              </w:rPr>
              <w:t xml:space="preserve"> </w:t>
            </w:r>
            <w:r>
              <w:rPr>
                <w:i/>
                <w:sz w:val="20"/>
              </w:rPr>
              <w:t>and</w:t>
            </w:r>
            <w:r>
              <w:rPr>
                <w:i/>
                <w:spacing w:val="-7"/>
                <w:sz w:val="20"/>
              </w:rPr>
              <w:t xml:space="preserve"> </w:t>
            </w:r>
            <w:r>
              <w:rPr>
                <w:i/>
                <w:sz w:val="20"/>
              </w:rPr>
              <w:t>Environmental</w:t>
            </w:r>
            <w:r>
              <w:rPr>
                <w:i/>
                <w:spacing w:val="-8"/>
                <w:sz w:val="20"/>
              </w:rPr>
              <w:t xml:space="preserve"> </w:t>
            </w:r>
            <w:r>
              <w:rPr>
                <w:i/>
                <w:sz w:val="20"/>
              </w:rPr>
              <w:t>Issues</w:t>
            </w:r>
            <w:r>
              <w:rPr>
                <w:i/>
                <w:spacing w:val="-7"/>
                <w:sz w:val="20"/>
              </w:rPr>
              <w:t xml:space="preserve"> </w:t>
            </w:r>
            <w:r>
              <w:rPr>
                <w:i/>
                <w:sz w:val="20"/>
              </w:rPr>
              <w:t>in</w:t>
            </w:r>
            <w:r>
              <w:rPr>
                <w:i/>
                <w:spacing w:val="-7"/>
                <w:sz w:val="20"/>
              </w:rPr>
              <w:t xml:space="preserve"> </w:t>
            </w:r>
            <w:r>
              <w:rPr>
                <w:i/>
                <w:spacing w:val="-5"/>
                <w:sz w:val="20"/>
              </w:rPr>
              <w:t>MSE</w:t>
            </w:r>
          </w:p>
        </w:tc>
      </w:tr>
      <w:tr w:rsidR="00690C9D" w14:paraId="2F114116" w14:textId="77777777">
        <w:trPr>
          <w:trHeight w:val="229"/>
        </w:trPr>
        <w:tc>
          <w:tcPr>
            <w:tcW w:w="754" w:type="dxa"/>
            <w:vMerge w:val="restart"/>
            <w:tcBorders>
              <w:top w:val="double" w:sz="4" w:space="0" w:color="000000"/>
            </w:tcBorders>
          </w:tcPr>
          <w:p w14:paraId="72BD803F" w14:textId="77777777" w:rsidR="00690C9D" w:rsidRDefault="00690C9D">
            <w:pPr>
              <w:pStyle w:val="TableParagraph"/>
              <w:spacing w:before="9" w:line="240" w:lineRule="auto"/>
              <w:ind w:left="0"/>
              <w:jc w:val="left"/>
              <w:rPr>
                <w:i/>
                <w:sz w:val="20"/>
              </w:rPr>
            </w:pPr>
          </w:p>
          <w:p w14:paraId="6AEDF5CF" w14:textId="77777777" w:rsidR="00690C9D" w:rsidRDefault="00000000">
            <w:pPr>
              <w:pStyle w:val="TableParagraph"/>
              <w:spacing w:before="1" w:line="240" w:lineRule="auto"/>
              <w:ind w:left="14" w:right="1"/>
              <w:rPr>
                <w:b/>
                <w:sz w:val="20"/>
              </w:rPr>
            </w:pPr>
            <w:r>
              <w:rPr>
                <w:b/>
                <w:spacing w:val="-5"/>
                <w:sz w:val="20"/>
              </w:rPr>
              <w:t>12</w:t>
            </w:r>
          </w:p>
        </w:tc>
        <w:tc>
          <w:tcPr>
            <w:tcW w:w="764" w:type="dxa"/>
            <w:tcBorders>
              <w:top w:val="double" w:sz="4" w:space="0" w:color="000000"/>
            </w:tcBorders>
          </w:tcPr>
          <w:p w14:paraId="45FBE908" w14:textId="77777777" w:rsidR="00690C9D" w:rsidRDefault="00000000">
            <w:pPr>
              <w:pStyle w:val="TableParagraph"/>
              <w:ind w:right="2"/>
              <w:rPr>
                <w:sz w:val="20"/>
              </w:rPr>
            </w:pPr>
            <w:r>
              <w:rPr>
                <w:spacing w:val="-5"/>
                <w:sz w:val="20"/>
              </w:rPr>
              <w:t>33</w:t>
            </w:r>
          </w:p>
        </w:tc>
        <w:tc>
          <w:tcPr>
            <w:tcW w:w="721" w:type="dxa"/>
            <w:tcBorders>
              <w:top w:val="double" w:sz="4" w:space="0" w:color="000000"/>
            </w:tcBorders>
          </w:tcPr>
          <w:p w14:paraId="6C27A1DC" w14:textId="77777777" w:rsidR="00690C9D" w:rsidRDefault="00000000">
            <w:pPr>
              <w:pStyle w:val="TableParagraph"/>
              <w:ind w:left="11"/>
              <w:rPr>
                <w:sz w:val="20"/>
              </w:rPr>
            </w:pPr>
            <w:r>
              <w:rPr>
                <w:spacing w:val="-4"/>
                <w:sz w:val="20"/>
              </w:rPr>
              <w:t>4/06</w:t>
            </w:r>
          </w:p>
        </w:tc>
        <w:tc>
          <w:tcPr>
            <w:tcW w:w="6038" w:type="dxa"/>
            <w:gridSpan w:val="3"/>
            <w:tcBorders>
              <w:top w:val="double" w:sz="4" w:space="0" w:color="000000"/>
            </w:tcBorders>
          </w:tcPr>
          <w:p w14:paraId="4779597A" w14:textId="77777777" w:rsidR="00690C9D" w:rsidRDefault="00000000">
            <w:pPr>
              <w:pStyle w:val="TableParagraph"/>
              <w:ind w:left="107"/>
              <w:jc w:val="left"/>
              <w:rPr>
                <w:sz w:val="20"/>
              </w:rPr>
            </w:pPr>
            <w:r>
              <w:rPr>
                <w:spacing w:val="-2"/>
                <w:sz w:val="20"/>
              </w:rPr>
              <w:t>Composites</w:t>
            </w:r>
          </w:p>
        </w:tc>
        <w:tc>
          <w:tcPr>
            <w:tcW w:w="1235" w:type="dxa"/>
            <w:tcBorders>
              <w:top w:val="double" w:sz="4" w:space="0" w:color="000000"/>
            </w:tcBorders>
          </w:tcPr>
          <w:p w14:paraId="156A6E2C" w14:textId="77777777" w:rsidR="00690C9D" w:rsidRDefault="00000000">
            <w:pPr>
              <w:pStyle w:val="TableParagraph"/>
              <w:ind w:left="1" w:right="5"/>
              <w:rPr>
                <w:sz w:val="20"/>
              </w:rPr>
            </w:pPr>
            <w:r>
              <w:rPr>
                <w:spacing w:val="-5"/>
                <w:sz w:val="20"/>
              </w:rPr>
              <w:t>15</w:t>
            </w:r>
          </w:p>
        </w:tc>
      </w:tr>
      <w:tr w:rsidR="00690C9D" w14:paraId="6C988BFF" w14:textId="77777777">
        <w:trPr>
          <w:trHeight w:val="230"/>
        </w:trPr>
        <w:tc>
          <w:tcPr>
            <w:tcW w:w="754" w:type="dxa"/>
            <w:vMerge/>
            <w:tcBorders>
              <w:top w:val="nil"/>
            </w:tcBorders>
          </w:tcPr>
          <w:p w14:paraId="43FABE30" w14:textId="77777777" w:rsidR="00690C9D" w:rsidRDefault="00690C9D">
            <w:pPr>
              <w:rPr>
                <w:sz w:val="2"/>
                <w:szCs w:val="2"/>
              </w:rPr>
            </w:pPr>
          </w:p>
        </w:tc>
        <w:tc>
          <w:tcPr>
            <w:tcW w:w="764" w:type="dxa"/>
          </w:tcPr>
          <w:p w14:paraId="055EFF13" w14:textId="77777777" w:rsidR="00690C9D" w:rsidRDefault="00000000">
            <w:pPr>
              <w:pStyle w:val="TableParagraph"/>
              <w:ind w:right="2"/>
              <w:rPr>
                <w:sz w:val="20"/>
              </w:rPr>
            </w:pPr>
            <w:r w:rsidRPr="00B96CC8">
              <w:rPr>
                <w:color w:val="ED0000"/>
                <w:spacing w:val="-5"/>
                <w:sz w:val="20"/>
              </w:rPr>
              <w:t>34</w:t>
            </w:r>
          </w:p>
        </w:tc>
        <w:tc>
          <w:tcPr>
            <w:tcW w:w="721" w:type="dxa"/>
          </w:tcPr>
          <w:p w14:paraId="286C21E5" w14:textId="77777777" w:rsidR="00690C9D" w:rsidRDefault="00000000">
            <w:pPr>
              <w:pStyle w:val="TableParagraph"/>
              <w:ind w:left="11" w:right="1"/>
              <w:rPr>
                <w:sz w:val="20"/>
              </w:rPr>
            </w:pPr>
            <w:r w:rsidRPr="00B96CC8">
              <w:rPr>
                <w:color w:val="ED0000"/>
                <w:spacing w:val="-4"/>
                <w:sz w:val="20"/>
              </w:rPr>
              <w:t>4/08</w:t>
            </w:r>
          </w:p>
        </w:tc>
        <w:tc>
          <w:tcPr>
            <w:tcW w:w="6038" w:type="dxa"/>
            <w:gridSpan w:val="3"/>
          </w:tcPr>
          <w:p w14:paraId="575D0530" w14:textId="77777777" w:rsidR="00690C9D" w:rsidRDefault="00000000">
            <w:pPr>
              <w:pStyle w:val="TableParagraph"/>
              <w:ind w:left="107"/>
              <w:jc w:val="left"/>
              <w:rPr>
                <w:sz w:val="20"/>
              </w:rPr>
            </w:pPr>
            <w:r w:rsidRPr="00B96CC8">
              <w:rPr>
                <w:color w:val="ED0000"/>
                <w:sz w:val="20"/>
              </w:rPr>
              <w:t>ICE</w:t>
            </w:r>
            <w:r w:rsidRPr="00B96CC8">
              <w:rPr>
                <w:color w:val="ED0000"/>
                <w:spacing w:val="-4"/>
                <w:sz w:val="20"/>
              </w:rPr>
              <w:t xml:space="preserve"> </w:t>
            </w:r>
            <w:r w:rsidRPr="00B96CC8">
              <w:rPr>
                <w:color w:val="ED0000"/>
                <w:sz w:val="20"/>
              </w:rPr>
              <w:t>10:</w:t>
            </w:r>
            <w:r w:rsidRPr="00B96CC8">
              <w:rPr>
                <w:color w:val="ED0000"/>
                <w:spacing w:val="-3"/>
                <w:sz w:val="20"/>
              </w:rPr>
              <w:t xml:space="preserve"> </w:t>
            </w:r>
            <w:r w:rsidRPr="00B96CC8">
              <w:rPr>
                <w:color w:val="ED0000"/>
                <w:spacing w:val="-2"/>
                <w:sz w:val="20"/>
              </w:rPr>
              <w:t>Composites</w:t>
            </w:r>
          </w:p>
        </w:tc>
        <w:tc>
          <w:tcPr>
            <w:tcW w:w="1235" w:type="dxa"/>
          </w:tcPr>
          <w:p w14:paraId="269CE8B7" w14:textId="77777777" w:rsidR="00690C9D" w:rsidRDefault="00000000">
            <w:pPr>
              <w:pStyle w:val="TableParagraph"/>
              <w:ind w:left="1" w:right="5"/>
              <w:rPr>
                <w:sz w:val="20"/>
              </w:rPr>
            </w:pPr>
            <w:r w:rsidRPr="00B96CC8">
              <w:rPr>
                <w:color w:val="ED0000"/>
                <w:spacing w:val="-5"/>
                <w:sz w:val="20"/>
              </w:rPr>
              <w:t>15</w:t>
            </w:r>
          </w:p>
        </w:tc>
      </w:tr>
      <w:tr w:rsidR="00690C9D" w14:paraId="221320D6" w14:textId="77777777">
        <w:trPr>
          <w:trHeight w:val="230"/>
        </w:trPr>
        <w:tc>
          <w:tcPr>
            <w:tcW w:w="754" w:type="dxa"/>
            <w:vMerge/>
            <w:tcBorders>
              <w:top w:val="nil"/>
            </w:tcBorders>
          </w:tcPr>
          <w:p w14:paraId="333F9579" w14:textId="77777777" w:rsidR="00690C9D" w:rsidRDefault="00690C9D">
            <w:pPr>
              <w:rPr>
                <w:sz w:val="2"/>
                <w:szCs w:val="2"/>
              </w:rPr>
            </w:pPr>
          </w:p>
        </w:tc>
        <w:tc>
          <w:tcPr>
            <w:tcW w:w="764" w:type="dxa"/>
          </w:tcPr>
          <w:p w14:paraId="295602B9" w14:textId="77777777" w:rsidR="00690C9D" w:rsidRDefault="00000000">
            <w:pPr>
              <w:pStyle w:val="TableParagraph"/>
              <w:ind w:right="2"/>
              <w:rPr>
                <w:sz w:val="20"/>
              </w:rPr>
            </w:pPr>
            <w:r>
              <w:rPr>
                <w:spacing w:val="-5"/>
                <w:sz w:val="20"/>
              </w:rPr>
              <w:t>35</w:t>
            </w:r>
          </w:p>
        </w:tc>
        <w:tc>
          <w:tcPr>
            <w:tcW w:w="721" w:type="dxa"/>
          </w:tcPr>
          <w:p w14:paraId="63B33CC9" w14:textId="77777777" w:rsidR="00690C9D" w:rsidRDefault="00000000">
            <w:pPr>
              <w:pStyle w:val="TableParagraph"/>
              <w:ind w:left="11" w:right="1"/>
              <w:rPr>
                <w:sz w:val="20"/>
              </w:rPr>
            </w:pPr>
            <w:r>
              <w:rPr>
                <w:spacing w:val="-4"/>
                <w:sz w:val="20"/>
              </w:rPr>
              <w:t>4/10</w:t>
            </w:r>
          </w:p>
        </w:tc>
        <w:tc>
          <w:tcPr>
            <w:tcW w:w="6038" w:type="dxa"/>
            <w:gridSpan w:val="3"/>
          </w:tcPr>
          <w:p w14:paraId="6E2FD318" w14:textId="77777777" w:rsidR="00690C9D" w:rsidRDefault="00000000">
            <w:pPr>
              <w:pStyle w:val="TableParagraph"/>
              <w:ind w:left="107"/>
              <w:jc w:val="left"/>
              <w:rPr>
                <w:sz w:val="20"/>
              </w:rPr>
            </w:pPr>
            <w:r>
              <w:rPr>
                <w:spacing w:val="-2"/>
                <w:sz w:val="20"/>
              </w:rPr>
              <w:t>Composites</w:t>
            </w:r>
          </w:p>
        </w:tc>
        <w:tc>
          <w:tcPr>
            <w:tcW w:w="1235" w:type="dxa"/>
          </w:tcPr>
          <w:p w14:paraId="3BC22506" w14:textId="77777777" w:rsidR="00690C9D" w:rsidRDefault="00000000">
            <w:pPr>
              <w:pStyle w:val="TableParagraph"/>
              <w:ind w:left="1" w:right="5"/>
              <w:rPr>
                <w:sz w:val="20"/>
              </w:rPr>
            </w:pPr>
            <w:r>
              <w:rPr>
                <w:spacing w:val="-5"/>
                <w:sz w:val="20"/>
              </w:rPr>
              <w:t>15</w:t>
            </w:r>
          </w:p>
        </w:tc>
      </w:tr>
      <w:tr w:rsidR="00690C9D" w14:paraId="0BE9D66E" w14:textId="77777777">
        <w:trPr>
          <w:trHeight w:val="230"/>
        </w:trPr>
        <w:tc>
          <w:tcPr>
            <w:tcW w:w="754" w:type="dxa"/>
            <w:vMerge w:val="restart"/>
          </w:tcPr>
          <w:p w14:paraId="52DF7A6C" w14:textId="77777777" w:rsidR="00690C9D" w:rsidRDefault="00690C9D">
            <w:pPr>
              <w:pStyle w:val="TableParagraph"/>
              <w:spacing w:before="10" w:line="240" w:lineRule="auto"/>
              <w:ind w:left="0"/>
              <w:jc w:val="left"/>
              <w:rPr>
                <w:i/>
                <w:sz w:val="20"/>
              </w:rPr>
            </w:pPr>
          </w:p>
          <w:p w14:paraId="6268626A" w14:textId="77777777" w:rsidR="00690C9D" w:rsidRDefault="00000000">
            <w:pPr>
              <w:pStyle w:val="TableParagraph"/>
              <w:spacing w:line="240" w:lineRule="auto"/>
              <w:ind w:left="14" w:right="1"/>
              <w:rPr>
                <w:b/>
                <w:sz w:val="20"/>
              </w:rPr>
            </w:pPr>
            <w:r>
              <w:rPr>
                <w:b/>
                <w:spacing w:val="-5"/>
                <w:sz w:val="20"/>
              </w:rPr>
              <w:t>13</w:t>
            </w:r>
          </w:p>
        </w:tc>
        <w:tc>
          <w:tcPr>
            <w:tcW w:w="764" w:type="dxa"/>
          </w:tcPr>
          <w:p w14:paraId="59946CE6" w14:textId="77777777" w:rsidR="00690C9D" w:rsidRDefault="00000000">
            <w:pPr>
              <w:pStyle w:val="TableParagraph"/>
              <w:ind w:right="2"/>
              <w:rPr>
                <w:sz w:val="20"/>
              </w:rPr>
            </w:pPr>
            <w:r>
              <w:rPr>
                <w:spacing w:val="-5"/>
                <w:sz w:val="20"/>
              </w:rPr>
              <w:t>36</w:t>
            </w:r>
          </w:p>
        </w:tc>
        <w:tc>
          <w:tcPr>
            <w:tcW w:w="721" w:type="dxa"/>
          </w:tcPr>
          <w:p w14:paraId="2E229F14" w14:textId="77777777" w:rsidR="00690C9D" w:rsidRDefault="00000000">
            <w:pPr>
              <w:pStyle w:val="TableParagraph"/>
              <w:ind w:left="11" w:right="1"/>
              <w:rPr>
                <w:sz w:val="20"/>
              </w:rPr>
            </w:pPr>
            <w:r>
              <w:rPr>
                <w:spacing w:val="-4"/>
                <w:sz w:val="20"/>
              </w:rPr>
              <w:t>4/13</w:t>
            </w:r>
          </w:p>
        </w:tc>
        <w:tc>
          <w:tcPr>
            <w:tcW w:w="6038" w:type="dxa"/>
            <w:gridSpan w:val="3"/>
          </w:tcPr>
          <w:p w14:paraId="013D8ED9" w14:textId="77777777" w:rsidR="00690C9D" w:rsidRDefault="00000000">
            <w:pPr>
              <w:pStyle w:val="TableParagraph"/>
              <w:ind w:left="107"/>
              <w:jc w:val="left"/>
              <w:rPr>
                <w:sz w:val="20"/>
              </w:rPr>
            </w:pPr>
            <w:r>
              <w:rPr>
                <w:sz w:val="20"/>
              </w:rPr>
              <w:t>Economic,</w:t>
            </w:r>
            <w:r>
              <w:rPr>
                <w:spacing w:val="-10"/>
                <w:sz w:val="20"/>
              </w:rPr>
              <w:t xml:space="preserve"> </w:t>
            </w:r>
            <w:r>
              <w:rPr>
                <w:sz w:val="20"/>
              </w:rPr>
              <w:t>Environmental</w:t>
            </w:r>
            <w:r>
              <w:rPr>
                <w:spacing w:val="-7"/>
                <w:sz w:val="20"/>
              </w:rPr>
              <w:t xml:space="preserve"> </w:t>
            </w:r>
            <w:r>
              <w:rPr>
                <w:sz w:val="20"/>
              </w:rPr>
              <w:t>and</w:t>
            </w:r>
            <w:r>
              <w:rPr>
                <w:spacing w:val="-7"/>
                <w:sz w:val="20"/>
              </w:rPr>
              <w:t xml:space="preserve"> </w:t>
            </w:r>
            <w:r>
              <w:rPr>
                <w:sz w:val="20"/>
              </w:rPr>
              <w:t>Societal</w:t>
            </w:r>
            <w:r>
              <w:rPr>
                <w:spacing w:val="-7"/>
                <w:sz w:val="20"/>
              </w:rPr>
              <w:t xml:space="preserve"> </w:t>
            </w:r>
            <w:r>
              <w:rPr>
                <w:sz w:val="20"/>
              </w:rPr>
              <w:t>Issues</w:t>
            </w:r>
            <w:r>
              <w:rPr>
                <w:spacing w:val="-7"/>
                <w:sz w:val="20"/>
              </w:rPr>
              <w:t xml:space="preserve"> </w:t>
            </w:r>
            <w:r>
              <w:rPr>
                <w:sz w:val="20"/>
              </w:rPr>
              <w:t>in</w:t>
            </w:r>
            <w:r>
              <w:rPr>
                <w:spacing w:val="-7"/>
                <w:sz w:val="20"/>
              </w:rPr>
              <w:t xml:space="preserve"> </w:t>
            </w:r>
            <w:r>
              <w:rPr>
                <w:spacing w:val="-5"/>
                <w:sz w:val="20"/>
              </w:rPr>
              <w:t>MSE</w:t>
            </w:r>
          </w:p>
        </w:tc>
        <w:tc>
          <w:tcPr>
            <w:tcW w:w="1235" w:type="dxa"/>
          </w:tcPr>
          <w:p w14:paraId="319DC05F" w14:textId="77777777" w:rsidR="00690C9D" w:rsidRDefault="00000000">
            <w:pPr>
              <w:pStyle w:val="TableParagraph"/>
              <w:ind w:left="0" w:right="5"/>
              <w:rPr>
                <w:sz w:val="20"/>
              </w:rPr>
            </w:pPr>
            <w:r>
              <w:rPr>
                <w:spacing w:val="-5"/>
                <w:sz w:val="20"/>
              </w:rPr>
              <w:t>20</w:t>
            </w:r>
          </w:p>
        </w:tc>
      </w:tr>
      <w:tr w:rsidR="00690C9D" w14:paraId="72639429" w14:textId="77777777">
        <w:trPr>
          <w:trHeight w:val="230"/>
        </w:trPr>
        <w:tc>
          <w:tcPr>
            <w:tcW w:w="754" w:type="dxa"/>
            <w:vMerge/>
            <w:tcBorders>
              <w:top w:val="nil"/>
            </w:tcBorders>
          </w:tcPr>
          <w:p w14:paraId="24D3F7BE" w14:textId="77777777" w:rsidR="00690C9D" w:rsidRDefault="00690C9D">
            <w:pPr>
              <w:rPr>
                <w:sz w:val="2"/>
                <w:szCs w:val="2"/>
              </w:rPr>
            </w:pPr>
          </w:p>
        </w:tc>
        <w:tc>
          <w:tcPr>
            <w:tcW w:w="764" w:type="dxa"/>
          </w:tcPr>
          <w:p w14:paraId="72D3F193" w14:textId="77777777" w:rsidR="00690C9D" w:rsidRDefault="00000000">
            <w:pPr>
              <w:pStyle w:val="TableParagraph"/>
              <w:ind w:right="2"/>
              <w:rPr>
                <w:sz w:val="20"/>
              </w:rPr>
            </w:pPr>
            <w:r>
              <w:rPr>
                <w:spacing w:val="-5"/>
                <w:sz w:val="20"/>
              </w:rPr>
              <w:t>37</w:t>
            </w:r>
          </w:p>
        </w:tc>
        <w:tc>
          <w:tcPr>
            <w:tcW w:w="721" w:type="dxa"/>
          </w:tcPr>
          <w:p w14:paraId="47E789C7" w14:textId="77777777" w:rsidR="00690C9D" w:rsidRDefault="00000000">
            <w:pPr>
              <w:pStyle w:val="TableParagraph"/>
              <w:ind w:left="11"/>
              <w:rPr>
                <w:sz w:val="20"/>
              </w:rPr>
            </w:pPr>
            <w:r>
              <w:rPr>
                <w:spacing w:val="-4"/>
                <w:sz w:val="20"/>
              </w:rPr>
              <w:t>4/15</w:t>
            </w:r>
          </w:p>
        </w:tc>
        <w:tc>
          <w:tcPr>
            <w:tcW w:w="6038" w:type="dxa"/>
            <w:gridSpan w:val="3"/>
          </w:tcPr>
          <w:p w14:paraId="189D72C8" w14:textId="77777777" w:rsidR="00690C9D" w:rsidRDefault="00000000">
            <w:pPr>
              <w:pStyle w:val="TableParagraph"/>
              <w:ind w:left="107"/>
              <w:jc w:val="left"/>
              <w:rPr>
                <w:sz w:val="20"/>
              </w:rPr>
            </w:pPr>
            <w:r>
              <w:rPr>
                <w:sz w:val="20"/>
              </w:rPr>
              <w:t>Review</w:t>
            </w:r>
            <w:r>
              <w:rPr>
                <w:spacing w:val="-6"/>
                <w:sz w:val="20"/>
              </w:rPr>
              <w:t xml:space="preserve"> </w:t>
            </w:r>
            <w:r>
              <w:rPr>
                <w:sz w:val="20"/>
              </w:rPr>
              <w:t>for</w:t>
            </w:r>
            <w:r>
              <w:rPr>
                <w:spacing w:val="-6"/>
                <w:sz w:val="20"/>
              </w:rPr>
              <w:t xml:space="preserve"> </w:t>
            </w:r>
            <w:r>
              <w:rPr>
                <w:sz w:val="20"/>
              </w:rPr>
              <w:t>Exam</w:t>
            </w:r>
            <w:r>
              <w:rPr>
                <w:spacing w:val="-5"/>
                <w:sz w:val="20"/>
              </w:rPr>
              <w:t xml:space="preserve"> #4</w:t>
            </w:r>
          </w:p>
        </w:tc>
        <w:tc>
          <w:tcPr>
            <w:tcW w:w="1235" w:type="dxa"/>
          </w:tcPr>
          <w:p w14:paraId="6B49342D" w14:textId="77777777" w:rsidR="00690C9D" w:rsidRDefault="00000000">
            <w:pPr>
              <w:pStyle w:val="TableParagraph"/>
              <w:ind w:left="0" w:right="5"/>
              <w:rPr>
                <w:sz w:val="20"/>
              </w:rPr>
            </w:pPr>
            <w:r>
              <w:rPr>
                <w:spacing w:val="-2"/>
                <w:sz w:val="20"/>
              </w:rPr>
              <w:t>10,11,15,20</w:t>
            </w:r>
          </w:p>
        </w:tc>
      </w:tr>
      <w:tr w:rsidR="00690C9D" w14:paraId="1DAA8495" w14:textId="77777777">
        <w:trPr>
          <w:trHeight w:val="230"/>
        </w:trPr>
        <w:tc>
          <w:tcPr>
            <w:tcW w:w="754" w:type="dxa"/>
            <w:vMerge/>
            <w:tcBorders>
              <w:top w:val="nil"/>
            </w:tcBorders>
          </w:tcPr>
          <w:p w14:paraId="7137E5CC" w14:textId="77777777" w:rsidR="00690C9D" w:rsidRDefault="00690C9D">
            <w:pPr>
              <w:rPr>
                <w:sz w:val="2"/>
                <w:szCs w:val="2"/>
              </w:rPr>
            </w:pPr>
          </w:p>
        </w:tc>
        <w:tc>
          <w:tcPr>
            <w:tcW w:w="764" w:type="dxa"/>
          </w:tcPr>
          <w:p w14:paraId="0877BB86" w14:textId="77777777" w:rsidR="00690C9D" w:rsidRDefault="00000000">
            <w:pPr>
              <w:pStyle w:val="TableParagraph"/>
              <w:ind w:right="2"/>
              <w:rPr>
                <w:sz w:val="20"/>
              </w:rPr>
            </w:pPr>
            <w:r>
              <w:rPr>
                <w:spacing w:val="-5"/>
                <w:sz w:val="20"/>
              </w:rPr>
              <w:t>38</w:t>
            </w:r>
          </w:p>
        </w:tc>
        <w:tc>
          <w:tcPr>
            <w:tcW w:w="721" w:type="dxa"/>
          </w:tcPr>
          <w:p w14:paraId="7461B342" w14:textId="77777777" w:rsidR="00690C9D" w:rsidRDefault="00000000">
            <w:pPr>
              <w:pStyle w:val="TableParagraph"/>
              <w:ind w:left="11"/>
              <w:rPr>
                <w:sz w:val="20"/>
              </w:rPr>
            </w:pPr>
            <w:r>
              <w:rPr>
                <w:spacing w:val="-4"/>
                <w:sz w:val="20"/>
              </w:rPr>
              <w:t>4/17</w:t>
            </w:r>
          </w:p>
        </w:tc>
        <w:tc>
          <w:tcPr>
            <w:tcW w:w="6038" w:type="dxa"/>
            <w:gridSpan w:val="3"/>
          </w:tcPr>
          <w:p w14:paraId="6326D1ED" w14:textId="77777777" w:rsidR="00690C9D" w:rsidRDefault="00000000">
            <w:pPr>
              <w:pStyle w:val="TableParagraph"/>
              <w:ind w:left="107"/>
              <w:jc w:val="left"/>
              <w:rPr>
                <w:sz w:val="20"/>
              </w:rPr>
            </w:pPr>
            <w:r>
              <w:rPr>
                <w:sz w:val="20"/>
              </w:rPr>
              <w:t>Flex</w:t>
            </w:r>
            <w:r>
              <w:rPr>
                <w:spacing w:val="-4"/>
                <w:sz w:val="20"/>
              </w:rPr>
              <w:t xml:space="preserve"> </w:t>
            </w:r>
            <w:r>
              <w:rPr>
                <w:spacing w:val="-5"/>
                <w:sz w:val="20"/>
              </w:rPr>
              <w:t>day</w:t>
            </w:r>
          </w:p>
        </w:tc>
        <w:tc>
          <w:tcPr>
            <w:tcW w:w="1235" w:type="dxa"/>
          </w:tcPr>
          <w:p w14:paraId="6350611D" w14:textId="77777777" w:rsidR="00690C9D" w:rsidRDefault="00690C9D">
            <w:pPr>
              <w:pStyle w:val="TableParagraph"/>
              <w:spacing w:line="240" w:lineRule="auto"/>
              <w:ind w:left="0"/>
              <w:jc w:val="left"/>
              <w:rPr>
                <w:sz w:val="16"/>
              </w:rPr>
            </w:pPr>
          </w:p>
        </w:tc>
      </w:tr>
      <w:tr w:rsidR="00690C9D" w14:paraId="78C66B55" w14:textId="77777777">
        <w:trPr>
          <w:trHeight w:val="229"/>
        </w:trPr>
        <w:tc>
          <w:tcPr>
            <w:tcW w:w="754" w:type="dxa"/>
            <w:shd w:val="clear" w:color="auto" w:fill="FFF2CC"/>
          </w:tcPr>
          <w:p w14:paraId="31AD02F3" w14:textId="77777777" w:rsidR="00690C9D" w:rsidRDefault="00000000">
            <w:pPr>
              <w:pStyle w:val="TableParagraph"/>
              <w:ind w:left="14" w:right="1"/>
              <w:rPr>
                <w:b/>
                <w:sz w:val="20"/>
              </w:rPr>
            </w:pPr>
            <w:r>
              <w:rPr>
                <w:b/>
                <w:spacing w:val="-5"/>
                <w:sz w:val="20"/>
              </w:rPr>
              <w:t>14</w:t>
            </w:r>
          </w:p>
        </w:tc>
        <w:tc>
          <w:tcPr>
            <w:tcW w:w="764" w:type="dxa"/>
            <w:shd w:val="clear" w:color="auto" w:fill="FFF2CC"/>
          </w:tcPr>
          <w:p w14:paraId="5556EE4E" w14:textId="77777777" w:rsidR="00690C9D" w:rsidRDefault="00000000">
            <w:pPr>
              <w:pStyle w:val="TableParagraph"/>
              <w:ind w:right="2"/>
              <w:rPr>
                <w:b/>
                <w:sz w:val="20"/>
              </w:rPr>
            </w:pPr>
            <w:r>
              <w:rPr>
                <w:b/>
                <w:spacing w:val="-5"/>
                <w:sz w:val="20"/>
              </w:rPr>
              <w:t>39</w:t>
            </w:r>
          </w:p>
        </w:tc>
        <w:tc>
          <w:tcPr>
            <w:tcW w:w="721" w:type="dxa"/>
            <w:shd w:val="clear" w:color="auto" w:fill="FFF2CC"/>
          </w:tcPr>
          <w:p w14:paraId="030111DD" w14:textId="77777777" w:rsidR="00690C9D" w:rsidRDefault="00000000">
            <w:pPr>
              <w:pStyle w:val="TableParagraph"/>
              <w:ind w:left="11"/>
              <w:rPr>
                <w:b/>
                <w:sz w:val="20"/>
              </w:rPr>
            </w:pPr>
            <w:r>
              <w:rPr>
                <w:b/>
                <w:spacing w:val="-4"/>
                <w:sz w:val="20"/>
              </w:rPr>
              <w:t>4/20</w:t>
            </w:r>
          </w:p>
        </w:tc>
        <w:tc>
          <w:tcPr>
            <w:tcW w:w="6038" w:type="dxa"/>
            <w:gridSpan w:val="3"/>
            <w:shd w:val="clear" w:color="auto" w:fill="FFF2CC"/>
          </w:tcPr>
          <w:p w14:paraId="5B16F17F" w14:textId="77777777" w:rsidR="00690C9D" w:rsidRDefault="00000000">
            <w:pPr>
              <w:pStyle w:val="TableParagraph"/>
              <w:ind w:left="107"/>
              <w:jc w:val="left"/>
              <w:rPr>
                <w:b/>
                <w:sz w:val="20"/>
              </w:rPr>
            </w:pPr>
            <w:r>
              <w:rPr>
                <w:b/>
                <w:sz w:val="20"/>
              </w:rPr>
              <w:t>Exam</w:t>
            </w:r>
            <w:r>
              <w:rPr>
                <w:b/>
                <w:spacing w:val="-9"/>
                <w:sz w:val="20"/>
              </w:rPr>
              <w:t xml:space="preserve"> </w:t>
            </w:r>
            <w:r>
              <w:rPr>
                <w:b/>
                <w:sz w:val="20"/>
              </w:rPr>
              <w:t>#4</w:t>
            </w:r>
            <w:r>
              <w:rPr>
                <w:b/>
                <w:spacing w:val="-6"/>
                <w:sz w:val="20"/>
              </w:rPr>
              <w:t xml:space="preserve"> </w:t>
            </w:r>
            <w:r>
              <w:rPr>
                <w:b/>
                <w:sz w:val="20"/>
              </w:rPr>
              <w:t>(in-class,</w:t>
            </w:r>
            <w:r>
              <w:rPr>
                <w:b/>
                <w:spacing w:val="-5"/>
                <w:sz w:val="20"/>
              </w:rPr>
              <w:t xml:space="preserve"> </w:t>
            </w:r>
            <w:r>
              <w:rPr>
                <w:b/>
                <w:sz w:val="20"/>
              </w:rPr>
              <w:t>covers</w:t>
            </w:r>
            <w:r>
              <w:rPr>
                <w:b/>
                <w:spacing w:val="-6"/>
                <w:sz w:val="20"/>
              </w:rPr>
              <w:t xml:space="preserve"> </w:t>
            </w:r>
            <w:r>
              <w:rPr>
                <w:b/>
                <w:sz w:val="20"/>
              </w:rPr>
              <w:t>content</w:t>
            </w:r>
            <w:r>
              <w:rPr>
                <w:b/>
                <w:spacing w:val="-6"/>
                <w:sz w:val="20"/>
              </w:rPr>
              <w:t xml:space="preserve"> </w:t>
            </w:r>
            <w:r>
              <w:rPr>
                <w:b/>
                <w:sz w:val="20"/>
              </w:rPr>
              <w:t>from</w:t>
            </w:r>
            <w:r>
              <w:rPr>
                <w:b/>
                <w:spacing w:val="-6"/>
                <w:sz w:val="20"/>
              </w:rPr>
              <w:t xml:space="preserve"> </w:t>
            </w:r>
            <w:r>
              <w:rPr>
                <w:b/>
                <w:sz w:val="20"/>
              </w:rPr>
              <w:t>4/10</w:t>
            </w:r>
            <w:r>
              <w:rPr>
                <w:b/>
                <w:spacing w:val="-6"/>
                <w:sz w:val="20"/>
              </w:rPr>
              <w:t xml:space="preserve"> </w:t>
            </w:r>
            <w:r>
              <w:rPr>
                <w:b/>
                <w:sz w:val="20"/>
              </w:rPr>
              <w:t>through</w:t>
            </w:r>
            <w:r>
              <w:rPr>
                <w:b/>
                <w:spacing w:val="-5"/>
                <w:sz w:val="20"/>
              </w:rPr>
              <w:t xml:space="preserve"> </w:t>
            </w:r>
            <w:r>
              <w:rPr>
                <w:b/>
                <w:spacing w:val="-4"/>
                <w:sz w:val="20"/>
              </w:rPr>
              <w:t>4/22)</w:t>
            </w:r>
          </w:p>
        </w:tc>
        <w:tc>
          <w:tcPr>
            <w:tcW w:w="1235" w:type="dxa"/>
            <w:shd w:val="clear" w:color="auto" w:fill="FFF2CC"/>
          </w:tcPr>
          <w:p w14:paraId="1A3B8768" w14:textId="77777777" w:rsidR="00690C9D" w:rsidRDefault="00000000">
            <w:pPr>
              <w:pStyle w:val="TableParagraph"/>
              <w:ind w:left="1" w:right="5"/>
              <w:rPr>
                <w:b/>
                <w:sz w:val="20"/>
              </w:rPr>
            </w:pPr>
            <w:r>
              <w:rPr>
                <w:b/>
                <w:spacing w:val="-2"/>
                <w:sz w:val="20"/>
              </w:rPr>
              <w:t>10,11,15,20</w:t>
            </w:r>
          </w:p>
        </w:tc>
      </w:tr>
    </w:tbl>
    <w:p w14:paraId="6F1091D0" w14:textId="77777777" w:rsidR="004F7D78" w:rsidRDefault="004F7D78"/>
    <w:sectPr w:rsidR="004F7D78">
      <w:pgSz w:w="12240" w:h="15840"/>
      <w:pgMar w:top="1340" w:right="1080" w:bottom="980" w:left="1080" w:header="727" w:footer="7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50939" w14:textId="77777777" w:rsidR="004F7D78" w:rsidRDefault="004F7D78">
      <w:r>
        <w:separator/>
      </w:r>
    </w:p>
  </w:endnote>
  <w:endnote w:type="continuationSeparator" w:id="0">
    <w:p w14:paraId="75E9F162" w14:textId="77777777" w:rsidR="004F7D78" w:rsidRDefault="004F7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2D3D92" w14:textId="77777777" w:rsidR="00690C9D" w:rsidRDefault="00000000">
    <w:pPr>
      <w:pStyle w:val="BodyText"/>
      <w:spacing w:line="14" w:lineRule="auto"/>
    </w:pPr>
    <w:r>
      <w:rPr>
        <w:noProof/>
      </w:rPr>
      <mc:AlternateContent>
        <mc:Choice Requires="wps">
          <w:drawing>
            <wp:anchor distT="0" distB="0" distL="0" distR="0" simplePos="0" relativeHeight="487097344" behindDoc="1" locked="0" layoutInCell="1" allowOverlap="1" wp14:anchorId="7CE48D06" wp14:editId="6703235A">
              <wp:simplePos x="0" y="0"/>
              <wp:positionH relativeFrom="page">
                <wp:posOffset>6755892</wp:posOffset>
              </wp:positionH>
              <wp:positionV relativeFrom="page">
                <wp:posOffset>9422607</wp:posOffset>
              </wp:positionV>
              <wp:extent cx="153035" cy="16764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67640"/>
                      </a:xfrm>
                      <a:prstGeom prst="rect">
                        <a:avLst/>
                      </a:prstGeom>
                    </wps:spPr>
                    <wps:txbx>
                      <w:txbxContent>
                        <w:p w14:paraId="1AEE4DE4" w14:textId="77777777" w:rsidR="00690C9D"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type w14:anchorId="7CE48D06" id="_x0000_t202" coordsize="21600,21600" o:spt="202" path="m,l,21600r21600,l21600,xe">
              <v:stroke joinstyle="miter"/>
              <v:path gradientshapeok="t" o:connecttype="rect"/>
            </v:shapetype>
            <v:shape id="Textbox 4" o:spid="_x0000_s1029" type="#_x0000_t202" style="position:absolute;margin-left:531.95pt;margin-top:741.95pt;width:12.05pt;height:13.2pt;z-index:-162191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FgFlwEAACEDAAAOAAAAZHJzL2Uyb0RvYy54bWysUt2OEyEUvjfxHQj3dqZbt5pJpxt1ozHZ&#10;6CarD0AZ6BAHDp5DO9O398BOW6N3xhs4wOHj+2FzN/lBHA2Sg9DK5aKWwgQNnQv7Vn7/9vHVWyko&#10;qdCpAYJp5cmQvNu+fLEZY2NuoIehMygYJFAzxlb2KcWmqkj3xitaQDSBDy2gV4mXuK86VCOj+6G6&#10;qet1NQJ2EUEbIt69fz6U24JvrdHpq7VkkhhaydxSGbGMuzxW241q9qhi7/RMQ/0DC69c4EcvUPcq&#10;KXFA9xeUdxqBwKaFBl+BtU6booHVLOs/1Dz1Kpqihc2heLGJ/h+s/nJ8io8o0vQeJg6wiKD4APoH&#10;sTfVGKmZe7Kn1BB3Z6GTRZ9nliD4Int7uvhppiR0Rrtd1atbKTQfLddv1q+L39X1ckRKnwx4kYtW&#10;IsdVCKjjA6X8vGrOLTOX5+czkTTtJuG6Vq5yiHlnB92JpYycZivp50GhkWL4HNiuHP25wHOxOxeY&#10;hg9QPkhWFODdIYF1hcAVdybAORRe85/JQf++Ll3Xn739BQAA//8DAFBLAwQUAAYACAAAACEADW1O&#10;oOAAAAAPAQAADwAAAGRycy9kb3ducmV2LnhtbEyPwU7DMBBE70j8g7VI3KhdClEa4lQVghNSRRoO&#10;HJ3YTazG6xC7bfj7bk5wm9GOZt/km8n17GzGYD1KWC4EMION1xZbCV/V+0MKLESFWvUejYRfE2BT&#10;3N7kKtP+gqU572PLqARDpiR0MQ4Z56HpjFNh4QeDdDv40alIdmy5HtWFyl3PH4VIuFMW6UOnBvPa&#10;mea4PzkJ228s3+zPrv4sD6WtqrXAj+Qo5f3dtH0BFs0U/8Iw4xM6FMRU+xPqwHryIlmtKUvqKZ3V&#10;nBFpSgNrUs9LsQJe5Pz/juIKAAD//wMAUEsBAi0AFAAGAAgAAAAhALaDOJL+AAAA4QEAABMAAAAA&#10;AAAAAAAAAAAAAAAAAFtDb250ZW50X1R5cGVzXS54bWxQSwECLQAUAAYACAAAACEAOP0h/9YAAACU&#10;AQAACwAAAAAAAAAAAAAAAAAvAQAAX3JlbHMvLnJlbHNQSwECLQAUAAYACAAAACEA7mhYBZcBAAAh&#10;AwAADgAAAAAAAAAAAAAAAAAuAgAAZHJzL2Uyb0RvYy54bWxQSwECLQAUAAYACAAAACEADW1OoOAA&#10;AAAPAQAADwAAAAAAAAAAAAAAAADxAwAAZHJzL2Rvd25yZXYueG1sUEsFBgAAAAAEAAQA8wAAAP4E&#10;AAAAAA==&#10;" filled="f" stroked="f">
              <v:textbox inset="0,0,0,0">
                <w:txbxContent>
                  <w:p w14:paraId="1AEE4DE4" w14:textId="77777777" w:rsidR="00690C9D" w:rsidRDefault="00000000">
                    <w:pPr>
                      <w:pStyle w:val="BodyText"/>
                      <w:spacing w:before="13"/>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30323" w14:textId="77777777" w:rsidR="004F7D78" w:rsidRDefault="004F7D78">
      <w:r>
        <w:separator/>
      </w:r>
    </w:p>
  </w:footnote>
  <w:footnote w:type="continuationSeparator" w:id="0">
    <w:p w14:paraId="27BF8DBD" w14:textId="77777777" w:rsidR="004F7D78" w:rsidRDefault="004F7D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2A475" w14:textId="77777777" w:rsidR="00690C9D" w:rsidRDefault="00000000">
    <w:pPr>
      <w:pStyle w:val="BodyText"/>
      <w:spacing w:line="14" w:lineRule="auto"/>
    </w:pPr>
    <w:r>
      <w:rPr>
        <w:noProof/>
      </w:rPr>
      <mc:AlternateContent>
        <mc:Choice Requires="wps">
          <w:drawing>
            <wp:anchor distT="0" distB="0" distL="0" distR="0" simplePos="0" relativeHeight="487095808" behindDoc="1" locked="0" layoutInCell="1" allowOverlap="1" wp14:anchorId="56A5FDF9" wp14:editId="390D2ECC">
              <wp:simplePos x="0" y="0"/>
              <wp:positionH relativeFrom="page">
                <wp:posOffset>901700</wp:posOffset>
              </wp:positionH>
              <wp:positionV relativeFrom="page">
                <wp:posOffset>448902</wp:posOffset>
              </wp:positionV>
              <wp:extent cx="7239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3900" cy="194310"/>
                      </a:xfrm>
                      <a:prstGeom prst="rect">
                        <a:avLst/>
                      </a:prstGeom>
                    </wps:spPr>
                    <wps:txbx>
                      <w:txbxContent>
                        <w:p w14:paraId="7E701D6A" w14:textId="77777777" w:rsidR="00690C9D" w:rsidRDefault="00000000">
                          <w:pPr>
                            <w:spacing w:before="10"/>
                            <w:ind w:left="20"/>
                            <w:rPr>
                              <w:b/>
                              <w:sz w:val="24"/>
                            </w:rPr>
                          </w:pPr>
                          <w:r>
                            <w:rPr>
                              <w:b/>
                              <w:sz w:val="24"/>
                            </w:rPr>
                            <w:t>EMA</w:t>
                          </w:r>
                          <w:r>
                            <w:rPr>
                              <w:b/>
                              <w:spacing w:val="-3"/>
                              <w:sz w:val="24"/>
                            </w:rPr>
                            <w:t xml:space="preserve"> </w:t>
                          </w:r>
                          <w:r>
                            <w:rPr>
                              <w:b/>
                              <w:spacing w:val="-4"/>
                              <w:sz w:val="24"/>
                            </w:rPr>
                            <w:t>3010</w:t>
                          </w:r>
                        </w:p>
                      </w:txbxContent>
                    </wps:txbx>
                    <wps:bodyPr wrap="square" lIns="0" tIns="0" rIns="0" bIns="0" rtlCol="0">
                      <a:noAutofit/>
                    </wps:bodyPr>
                  </wps:wsp>
                </a:graphicData>
              </a:graphic>
            </wp:anchor>
          </w:drawing>
        </mc:Choice>
        <mc:Fallback>
          <w:pict>
            <v:shapetype w14:anchorId="56A5FDF9" id="_x0000_t202" coordsize="21600,21600" o:spt="202" path="m,l,21600r21600,l21600,xe">
              <v:stroke joinstyle="miter"/>
              <v:path gradientshapeok="t" o:connecttype="rect"/>
            </v:shapetype>
            <v:shape id="Textbox 1" o:spid="_x0000_s1026" type="#_x0000_t202" style="position:absolute;margin-left:71pt;margin-top:35.35pt;width:57pt;height:15.3pt;z-index:-16220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dj/lAEAABoDAAAOAAAAZHJzL2Uyb0RvYy54bWysUsFuEzEQvSP1HyzfG29SBHSVTQWtQEgV&#10;IBU+wPHa2RVrjzvjZDd/z9jdJAhuiIs99ozfvPfG67vJD+JgkXoIjVwuKilsMND2YdfIH98/Xr+T&#10;gpIOrR4g2EYeLcm7zdWr9Rhru4IOhtaiYJBA9Rgb2aUUa6XIdNZrWkC0gZMO0OvER9ypFvXI6H5Q&#10;q6p6o0bANiIYS8S3Dy9JuSn4zlmTvjpHNomhkcwtlRXLus2r2qx1vUMdu97MNPQ/sPC6D9z0DPWg&#10;kxZ77P+C8r1BIHBpYcArcK43tmhgNcvqDzVPnY62aGFzKJ5tov8Ha74cnuI3FGn6ABMPsIig+Ajm&#10;J7E3aoxUzzXZU6qJq7PQyaHPO0sQ/JC9PZ79tFMShi/frm5uK84YTi1vX98si9/q8jgipU8WvMhB&#10;I5HHVQjowyOl3F7Xp5KZy0v7TCRN24lLcriF9sgaRh5jI+l5r9FKMXwO7FOe+SnAU7A9BZiGeyg/&#10;I0sJ8H6fwPWl8wV37swDKITmz5In/Pu5VF2+9OYXAAAA//8DAFBLAwQUAAYACAAAACEAhCfGs94A&#10;AAAKAQAADwAAAGRycy9kb3ducmV2LnhtbEyPwU7DMBBE70j8g7VI3KjdACmEOFWF4ISESMOBo5Ns&#10;E6vxOsRuG/6e5VSOszOafZOvZzeII07BetKwXCgQSI1vLXUaPqvXmwcQIRpqzeAJNfxggHVxeZGb&#10;rPUnKvG4jZ3gEgqZ0dDHOGZShqZHZ8LCj0js7fzkTGQ5dbKdzInL3SATpVLpjCX+0JsRn3ts9tuD&#10;07D5ovLFfr/XH+WutFX1qOgt3Wt9fTVvnkBEnOM5DH/4jA4FM9X+QG0QA+u7hLdEDSu1AsGB5D7l&#10;Q82OWt6CLHL5f0LxCwAA//8DAFBLAQItABQABgAIAAAAIQC2gziS/gAAAOEBAAATAAAAAAAAAAAA&#10;AAAAAAAAAABbQ29udGVudF9UeXBlc10ueG1sUEsBAi0AFAAGAAgAAAAhADj9If/WAAAAlAEAAAsA&#10;AAAAAAAAAAAAAAAALwEAAF9yZWxzLy5yZWxzUEsBAi0AFAAGAAgAAAAhADJJ2P+UAQAAGgMAAA4A&#10;AAAAAAAAAAAAAAAALgIAAGRycy9lMm9Eb2MueG1sUEsBAi0AFAAGAAgAAAAhAIQnxrPeAAAACgEA&#10;AA8AAAAAAAAAAAAAAAAA7gMAAGRycy9kb3ducmV2LnhtbFBLBQYAAAAABAAEAPMAAAD5BAAAAAA=&#10;" filled="f" stroked="f">
              <v:textbox inset="0,0,0,0">
                <w:txbxContent>
                  <w:p w14:paraId="7E701D6A" w14:textId="77777777" w:rsidR="00690C9D" w:rsidRDefault="00000000">
                    <w:pPr>
                      <w:spacing w:before="10"/>
                      <w:ind w:left="20"/>
                      <w:rPr>
                        <w:b/>
                        <w:sz w:val="24"/>
                      </w:rPr>
                    </w:pPr>
                    <w:r>
                      <w:rPr>
                        <w:b/>
                        <w:sz w:val="24"/>
                      </w:rPr>
                      <w:t>EMA</w:t>
                    </w:r>
                    <w:r>
                      <w:rPr>
                        <w:b/>
                        <w:spacing w:val="-3"/>
                        <w:sz w:val="24"/>
                      </w:rPr>
                      <w:t xml:space="preserve"> </w:t>
                    </w:r>
                    <w:r>
                      <w:rPr>
                        <w:b/>
                        <w:spacing w:val="-4"/>
                        <w:sz w:val="24"/>
                      </w:rPr>
                      <w:t>3010</w:t>
                    </w:r>
                  </w:p>
                </w:txbxContent>
              </v:textbox>
              <w10:wrap anchorx="page" anchory="page"/>
            </v:shape>
          </w:pict>
        </mc:Fallback>
      </mc:AlternateContent>
    </w:r>
    <w:r>
      <w:rPr>
        <w:noProof/>
      </w:rPr>
      <mc:AlternateContent>
        <mc:Choice Requires="wps">
          <w:drawing>
            <wp:anchor distT="0" distB="0" distL="0" distR="0" simplePos="0" relativeHeight="487096320" behindDoc="1" locked="0" layoutInCell="1" allowOverlap="1" wp14:anchorId="49C90CD1" wp14:editId="40FD9D6B">
              <wp:simplePos x="0" y="0"/>
              <wp:positionH relativeFrom="page">
                <wp:posOffset>3560317</wp:posOffset>
              </wp:positionH>
              <wp:positionV relativeFrom="page">
                <wp:posOffset>448902</wp:posOffset>
              </wp:positionV>
              <wp:extent cx="651510" cy="1943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1510" cy="194310"/>
                      </a:xfrm>
                      <a:prstGeom prst="rect">
                        <a:avLst/>
                      </a:prstGeom>
                    </wps:spPr>
                    <wps:txbx>
                      <w:txbxContent>
                        <w:p w14:paraId="6E540368" w14:textId="77777777" w:rsidR="00690C9D" w:rsidRDefault="00000000">
                          <w:pPr>
                            <w:spacing w:before="10"/>
                            <w:ind w:left="20"/>
                            <w:rPr>
                              <w:b/>
                              <w:sz w:val="24"/>
                            </w:rPr>
                          </w:pPr>
                          <w:r>
                            <w:rPr>
                              <w:b/>
                              <w:spacing w:val="-2"/>
                              <w:sz w:val="24"/>
                            </w:rPr>
                            <w:t>Materials</w:t>
                          </w:r>
                        </w:p>
                      </w:txbxContent>
                    </wps:txbx>
                    <wps:bodyPr wrap="square" lIns="0" tIns="0" rIns="0" bIns="0" rtlCol="0">
                      <a:noAutofit/>
                    </wps:bodyPr>
                  </wps:wsp>
                </a:graphicData>
              </a:graphic>
            </wp:anchor>
          </w:drawing>
        </mc:Choice>
        <mc:Fallback>
          <w:pict>
            <v:shape w14:anchorId="49C90CD1" id="Textbox 2" o:spid="_x0000_s1027" type="#_x0000_t202" style="position:absolute;margin-left:280.35pt;margin-top:35.35pt;width:51.3pt;height:15.3pt;z-index:-16220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gIylgEAACEDAAAOAAAAZHJzL2Uyb0RvYy54bWysUsFuEzEQvSP1Hyzfm822tIJVNhWlAiFV&#10;gFT4AMdrZy3WHjPjZDd/z9jZJAhuiIs9nhk/v/fGq4fJD2JvkByEVtaLpRQmaOhc2Lby+7cP12+k&#10;oKRCpwYIppUHQ/JhffVqNcbG3EAPQ2dQMEigZoyt7FOKTVWR7o1XtIBoAhctoFeJj7itOlQjo/uh&#10;ulku76sRsIsI2hBx9ulYlOuCb63R6Yu1ZJIYWsncUlmxrJu8VuuVaraoYu/0TEP9AwuvXOBHz1BP&#10;KimxQ/cXlHcagcCmhQZfgbVOm6KB1dTLP9S89CqaooXNoXi2if4frP68f4lfUaTpESYeYBFB8Rn0&#10;D2JvqjFSM/dkT6kh7s5CJ4s+7yxB8EX29nD200xJaE7e39V3NVc0l+q3r285zpiXyxEpfTTgRQ5a&#10;iTyuQkDtnykdW08tM5fj85lImjaTcF3mzJ05s4HuwFJGnmYr6edOoZFi+BTYrjz6U4CnYHMKMA3v&#10;oXyQrCjAu10C6wqBC+5MgOdQJMx/Jg/693Ppuvzs9S8AAAD//wMAUEsDBBQABgAIAAAAIQDwWun9&#10;3wAAAAoBAAAPAAAAZHJzL2Rvd25yZXYueG1sTI/BTsMwDIbvSLxDZCRuLBkVGZSm04TghIToyoFj&#10;2mRttMYpTbaVt8c7jZNl+dPv7y/Wsx/Y0U7RBVSwXAhgFttgHHYKvuq3u0dgMWk0eghoFfzaCOvy&#10;+qrQuQknrOxxmzpGIRhzraBPacw5j21vvY6LMFqk2y5MXidap46bSZ8o3A/8XgjJvXZIH3o92pfe&#10;tvvtwSvYfGP16n4+ms9qV7m6fhL4LvdK3d7Mm2dgyc7pAsNZn9ShJKcmHNBENih4kGJFqILVeRIg&#10;ZZYBa4gUywx4WfD/Fco/AAAA//8DAFBLAQItABQABgAIAAAAIQC2gziS/gAAAOEBAAATAAAAAAAA&#10;AAAAAAAAAAAAAABbQ29udGVudF9UeXBlc10ueG1sUEsBAi0AFAAGAAgAAAAhADj9If/WAAAAlAEA&#10;AAsAAAAAAAAAAAAAAAAALwEAAF9yZWxzLy5yZWxzUEsBAi0AFAAGAAgAAAAhABLeAjKWAQAAIQMA&#10;AA4AAAAAAAAAAAAAAAAALgIAAGRycy9lMm9Eb2MueG1sUEsBAi0AFAAGAAgAAAAhAPBa6f3fAAAA&#10;CgEAAA8AAAAAAAAAAAAAAAAA8AMAAGRycy9kb3ducmV2LnhtbFBLBQYAAAAABAAEAPMAAAD8BAAA&#10;AAA=&#10;" filled="f" stroked="f">
              <v:textbox inset="0,0,0,0">
                <w:txbxContent>
                  <w:p w14:paraId="6E540368" w14:textId="77777777" w:rsidR="00690C9D" w:rsidRDefault="00000000">
                    <w:pPr>
                      <w:spacing w:before="10"/>
                      <w:ind w:left="20"/>
                      <w:rPr>
                        <w:b/>
                        <w:sz w:val="24"/>
                      </w:rPr>
                    </w:pPr>
                    <w:r>
                      <w:rPr>
                        <w:b/>
                        <w:spacing w:val="-2"/>
                        <w:sz w:val="24"/>
                      </w:rPr>
                      <w:t>Materials</w:t>
                    </w:r>
                  </w:p>
                </w:txbxContent>
              </v:textbox>
              <w10:wrap anchorx="page" anchory="page"/>
            </v:shape>
          </w:pict>
        </mc:Fallback>
      </mc:AlternateContent>
    </w:r>
    <w:r>
      <w:rPr>
        <w:noProof/>
      </w:rPr>
      <mc:AlternateContent>
        <mc:Choice Requires="wps">
          <w:drawing>
            <wp:anchor distT="0" distB="0" distL="0" distR="0" simplePos="0" relativeHeight="487096832" behindDoc="1" locked="0" layoutInCell="1" allowOverlap="1" wp14:anchorId="5C8CF680" wp14:editId="26D9642B">
              <wp:simplePos x="0" y="0"/>
              <wp:positionH relativeFrom="page">
                <wp:posOffset>6061964</wp:posOffset>
              </wp:positionH>
              <wp:positionV relativeFrom="page">
                <wp:posOffset>448902</wp:posOffset>
              </wp:positionV>
              <wp:extent cx="808990" cy="19431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8990" cy="194310"/>
                      </a:xfrm>
                      <a:prstGeom prst="rect">
                        <a:avLst/>
                      </a:prstGeom>
                    </wps:spPr>
                    <wps:txbx>
                      <w:txbxContent>
                        <w:p w14:paraId="16A0A8B5" w14:textId="77777777" w:rsidR="00690C9D" w:rsidRDefault="00000000">
                          <w:pPr>
                            <w:spacing w:before="10"/>
                            <w:ind w:left="20"/>
                            <w:rPr>
                              <w:b/>
                              <w:sz w:val="24"/>
                            </w:rPr>
                          </w:pPr>
                          <w:r>
                            <w:rPr>
                              <w:b/>
                              <w:sz w:val="24"/>
                            </w:rPr>
                            <w:t xml:space="preserve">Spring </w:t>
                          </w:r>
                          <w:r>
                            <w:rPr>
                              <w:b/>
                              <w:spacing w:val="-4"/>
                              <w:sz w:val="24"/>
                            </w:rPr>
                            <w:t>2026</w:t>
                          </w:r>
                        </w:p>
                      </w:txbxContent>
                    </wps:txbx>
                    <wps:bodyPr wrap="square" lIns="0" tIns="0" rIns="0" bIns="0" rtlCol="0">
                      <a:noAutofit/>
                    </wps:bodyPr>
                  </wps:wsp>
                </a:graphicData>
              </a:graphic>
            </wp:anchor>
          </w:drawing>
        </mc:Choice>
        <mc:Fallback>
          <w:pict>
            <v:shape w14:anchorId="5C8CF680" id="Textbox 3" o:spid="_x0000_s1028" type="#_x0000_t202" style="position:absolute;margin-left:477.3pt;margin-top:35.35pt;width:63.7pt;height:15.3pt;z-index:-16219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h+UlwEAACEDAAAOAAAAZHJzL2Uyb0RvYy54bWysUs2O0zAQviPxDpbvNGlBqI2aroAVCGkF&#10;SLs8gOvYjUXsMTNuk749Y2/aIrghLs7EM/78/Xh7N/lBnAySg9DK5aKWwgQNnQuHVn5/+vhqLQUl&#10;FTo1QDCtPBuSd7uXL7ZjbMwKehg6g4JBAjVjbGWfUmyqinRvvKIFRBO4aQG9SvyLh6pDNTK6H6pV&#10;Xb+tRsAuImhDxLv3z025K/jWGp2+WksmiaGVzC2VFcu6z2u126rmgCr2Ts801D+w8MoFvvQKda+S&#10;Ekd0f0F5pxEIbFpo8BVY67QpGljNsv5DzWOvoila2ByKV5vo/8HqL6fH+A1Fmt7DxAEWERQfQP8g&#10;9qYaIzXzTPaUGuLpLHSy6POXJQg+yN6er36aKQnNm+t6vdlwR3NruXnzeln8rm6HI1L6ZMCLXLQS&#10;Oa5CQJ0eKOXrVXMZmbk8X5+JpGk/Cde1cpVDzDt76M4sZeQ0W0k/jwqNFMPnwHbl6C8FXor9pcA0&#10;fIDyQLKiAO+OCawrBG64MwHOofCa30wO+vf/MnV72btfAAAA//8DAFBLAwQUAAYACAAAACEAawvO&#10;jeAAAAALAQAADwAAAGRycy9kb3ducmV2LnhtbEyPwU7DMAyG70i8Q2QkbizZgG7rmk4TghMSoiuH&#10;HdPGa6M1Tmmyrbw96Qlutvzp9/dn29F27IKDN44kzGcCGFLttKFGwlf59rAC5oMirTpHKOEHPWzz&#10;25tMpdpdqcDLPjQshpBPlYQ2hD7l3NctWuVnrkeKt6MbrApxHRquB3WN4bbjCyESbpWh+KFVPb60&#10;WJ/2Zythd6Di1Xx/VJ/FsTBluRb0npykvL8bdxtgAcfwB8OkH9Uhj06VO5P2rJOwfn5KIiphKZbA&#10;JkCsFrFdNU3zR+B5xv93yH8BAAD//wMAUEsBAi0AFAAGAAgAAAAhALaDOJL+AAAA4QEAABMAAAAA&#10;AAAAAAAAAAAAAAAAAFtDb250ZW50X1R5cGVzXS54bWxQSwECLQAUAAYACAAAACEAOP0h/9YAAACU&#10;AQAACwAAAAAAAAAAAAAAAAAvAQAAX3JlbHMvLnJlbHNQSwECLQAUAAYACAAAACEAqs4flJcBAAAh&#10;AwAADgAAAAAAAAAAAAAAAAAuAgAAZHJzL2Uyb0RvYy54bWxQSwECLQAUAAYACAAAACEAawvOjeAA&#10;AAALAQAADwAAAAAAAAAAAAAAAADxAwAAZHJzL2Rvd25yZXYueG1sUEsFBgAAAAAEAAQA8wAAAP4E&#10;AAAAAA==&#10;" filled="f" stroked="f">
              <v:textbox inset="0,0,0,0">
                <w:txbxContent>
                  <w:p w14:paraId="16A0A8B5" w14:textId="77777777" w:rsidR="00690C9D" w:rsidRDefault="00000000">
                    <w:pPr>
                      <w:spacing w:before="10"/>
                      <w:ind w:left="20"/>
                      <w:rPr>
                        <w:b/>
                        <w:sz w:val="24"/>
                      </w:rPr>
                    </w:pPr>
                    <w:r>
                      <w:rPr>
                        <w:b/>
                        <w:sz w:val="24"/>
                      </w:rPr>
                      <w:t xml:space="preserve">Spring </w:t>
                    </w:r>
                    <w:r>
                      <w:rPr>
                        <w:b/>
                        <w:spacing w:val="-4"/>
                        <w:sz w:val="24"/>
                      </w:rPr>
                      <w:t>2026</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D19E5"/>
    <w:multiLevelType w:val="hybridMultilevel"/>
    <w:tmpl w:val="DACC422E"/>
    <w:lvl w:ilvl="0" w:tplc="5378858E">
      <w:numFmt w:val="bullet"/>
      <w:lvlText w:val=""/>
      <w:lvlJc w:val="left"/>
      <w:pPr>
        <w:ind w:left="1079" w:hanging="361"/>
      </w:pPr>
      <w:rPr>
        <w:rFonts w:ascii="Symbol" w:eastAsia="Symbol" w:hAnsi="Symbol" w:cs="Symbol" w:hint="default"/>
        <w:b w:val="0"/>
        <w:bCs w:val="0"/>
        <w:i w:val="0"/>
        <w:iCs w:val="0"/>
        <w:spacing w:val="0"/>
        <w:w w:val="100"/>
        <w:sz w:val="20"/>
        <w:szCs w:val="20"/>
        <w:lang w:val="en-US" w:eastAsia="en-US" w:bidi="ar-SA"/>
      </w:rPr>
    </w:lvl>
    <w:lvl w:ilvl="1" w:tplc="1186B6A0">
      <w:numFmt w:val="bullet"/>
      <w:lvlText w:val="•"/>
      <w:lvlJc w:val="left"/>
      <w:pPr>
        <w:ind w:left="1980" w:hanging="361"/>
      </w:pPr>
      <w:rPr>
        <w:rFonts w:hint="default"/>
        <w:lang w:val="en-US" w:eastAsia="en-US" w:bidi="ar-SA"/>
      </w:rPr>
    </w:lvl>
    <w:lvl w:ilvl="2" w:tplc="8C4CE3CE">
      <w:numFmt w:val="bullet"/>
      <w:lvlText w:val="•"/>
      <w:lvlJc w:val="left"/>
      <w:pPr>
        <w:ind w:left="2880" w:hanging="361"/>
      </w:pPr>
      <w:rPr>
        <w:rFonts w:hint="default"/>
        <w:lang w:val="en-US" w:eastAsia="en-US" w:bidi="ar-SA"/>
      </w:rPr>
    </w:lvl>
    <w:lvl w:ilvl="3" w:tplc="F3C2FCFE">
      <w:numFmt w:val="bullet"/>
      <w:lvlText w:val="•"/>
      <w:lvlJc w:val="left"/>
      <w:pPr>
        <w:ind w:left="3780" w:hanging="361"/>
      </w:pPr>
      <w:rPr>
        <w:rFonts w:hint="default"/>
        <w:lang w:val="en-US" w:eastAsia="en-US" w:bidi="ar-SA"/>
      </w:rPr>
    </w:lvl>
    <w:lvl w:ilvl="4" w:tplc="3DC661EE">
      <w:numFmt w:val="bullet"/>
      <w:lvlText w:val="•"/>
      <w:lvlJc w:val="left"/>
      <w:pPr>
        <w:ind w:left="4680" w:hanging="361"/>
      </w:pPr>
      <w:rPr>
        <w:rFonts w:hint="default"/>
        <w:lang w:val="en-US" w:eastAsia="en-US" w:bidi="ar-SA"/>
      </w:rPr>
    </w:lvl>
    <w:lvl w:ilvl="5" w:tplc="3C4CBFE2">
      <w:numFmt w:val="bullet"/>
      <w:lvlText w:val="•"/>
      <w:lvlJc w:val="left"/>
      <w:pPr>
        <w:ind w:left="5580" w:hanging="361"/>
      </w:pPr>
      <w:rPr>
        <w:rFonts w:hint="default"/>
        <w:lang w:val="en-US" w:eastAsia="en-US" w:bidi="ar-SA"/>
      </w:rPr>
    </w:lvl>
    <w:lvl w:ilvl="6" w:tplc="F54C1490">
      <w:numFmt w:val="bullet"/>
      <w:lvlText w:val="•"/>
      <w:lvlJc w:val="left"/>
      <w:pPr>
        <w:ind w:left="6480" w:hanging="361"/>
      </w:pPr>
      <w:rPr>
        <w:rFonts w:hint="default"/>
        <w:lang w:val="en-US" w:eastAsia="en-US" w:bidi="ar-SA"/>
      </w:rPr>
    </w:lvl>
    <w:lvl w:ilvl="7" w:tplc="1C66F3FE">
      <w:numFmt w:val="bullet"/>
      <w:lvlText w:val="•"/>
      <w:lvlJc w:val="left"/>
      <w:pPr>
        <w:ind w:left="7380" w:hanging="361"/>
      </w:pPr>
      <w:rPr>
        <w:rFonts w:hint="default"/>
        <w:lang w:val="en-US" w:eastAsia="en-US" w:bidi="ar-SA"/>
      </w:rPr>
    </w:lvl>
    <w:lvl w:ilvl="8" w:tplc="22686D4C">
      <w:numFmt w:val="bullet"/>
      <w:lvlText w:val="•"/>
      <w:lvlJc w:val="left"/>
      <w:pPr>
        <w:ind w:left="8280" w:hanging="361"/>
      </w:pPr>
      <w:rPr>
        <w:rFonts w:hint="default"/>
        <w:lang w:val="en-US" w:eastAsia="en-US" w:bidi="ar-SA"/>
      </w:rPr>
    </w:lvl>
  </w:abstractNum>
  <w:num w:numId="1" w16cid:durableId="3181923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690C9D"/>
    <w:rsid w:val="00442916"/>
    <w:rsid w:val="004F7D78"/>
    <w:rsid w:val="00690C9D"/>
    <w:rsid w:val="008169CE"/>
    <w:rsid w:val="00B96C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2E463"/>
  <w15:docId w15:val="{4E8DD064-341C-4D43-A1C2-123719785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226"/>
      <w:ind w:left="359"/>
      <w:outlineLvl w:val="0"/>
    </w:pPr>
    <w:rPr>
      <w:b/>
      <w:bCs/>
      <w:sz w:val="20"/>
      <w:szCs w:val="20"/>
      <w:u w:val="single" w:color="000000"/>
    </w:rPr>
  </w:style>
  <w:style w:type="paragraph" w:styleId="Heading2">
    <w:name w:val="heading 2"/>
    <w:basedOn w:val="Normal"/>
    <w:uiPriority w:val="9"/>
    <w:unhideWhenUsed/>
    <w:qFormat/>
    <w:pPr>
      <w:ind w:left="360"/>
      <w:outlineLvl w:val="1"/>
    </w:pPr>
    <w:rPr>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1080" w:hanging="360"/>
    </w:pPr>
  </w:style>
  <w:style w:type="paragraph" w:customStyle="1" w:styleId="TableParagraph">
    <w:name w:val="Table Paragraph"/>
    <w:basedOn w:val="Normal"/>
    <w:uiPriority w:val="1"/>
    <w:qFormat/>
    <w:pPr>
      <w:spacing w:line="210" w:lineRule="exact"/>
      <w:ind w:left="6"/>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elearning.ufl.edu/" TargetMode="External"/><Relationship Id="rId18" Type="http://schemas.openxmlformats.org/officeDocument/2006/relationships/hyperlink" Target="https://evaluations.ufl.edu/eval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aneitzel@ufl.edu" TargetMode="External"/><Relationship Id="rId12" Type="http://schemas.openxmlformats.org/officeDocument/2006/relationships/hyperlink" Target="https://www.bsd.ufl.edu/AllAccess" TargetMode="External"/><Relationship Id="rId17" Type="http://schemas.openxmlformats.org/officeDocument/2006/relationships/hyperlink" Target="https://disability.ufl.edu/students/get-started/" TargetMode="External"/><Relationship Id="rId2" Type="http://schemas.openxmlformats.org/officeDocument/2006/relationships/styles" Target="styles.xml"/><Relationship Id="rId16" Type="http://schemas.openxmlformats.org/officeDocument/2006/relationships/hyperlink" Target="https://catalog.ufl.edu/ugrad/current/regulations/info/grades.aspx"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catalog.ufl.edu/ugrad/current/regulations/info/attendance.aspx)" TargetMode="External"/><Relationship Id="rId10" Type="http://schemas.openxmlformats.org/officeDocument/2006/relationships/header" Target="header1.xml"/><Relationship Id="rId19" Type="http://schemas.openxmlformats.org/officeDocument/2006/relationships/hyperlink" Target="https://evaluations.ufl.edu/results/" TargetMode="External"/><Relationship Id="rId4" Type="http://schemas.openxmlformats.org/officeDocument/2006/relationships/webSettings" Target="webSettings.xml"/><Relationship Id="rId9" Type="http://schemas.openxmlformats.org/officeDocument/2006/relationships/hyperlink" Target="mailto:(chihyiwang@ufl.edu" TargetMode="External"/><Relationship Id="rId14" Type="http://schemas.openxmlformats.org/officeDocument/2006/relationships/hyperlink" Target="https://ufl.instructur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1648</Words>
  <Characters>9396</Characters>
  <Application>Microsoft Office Word</Application>
  <DocSecurity>0</DocSecurity>
  <Lines>78</Lines>
  <Paragraphs>22</Paragraphs>
  <ScaleCrop>false</ScaleCrop>
  <Company/>
  <LinksUpToDate>false</LinksUpToDate>
  <CharactersWithSpaces>11022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Rivera,Nabby M</cp:lastModifiedBy>
  <cp:revision>3</cp:revision>
  <dcterms:created xsi:type="dcterms:W3CDTF">2025-12-23T17:07:00Z</dcterms:created>
  <dcterms:modified xsi:type="dcterms:W3CDTF">2025-12-23T17:10:00Z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2025-12-15T00:00:00Z</vt:filetime>
  </property>
  <property fmtid="{D5CDD505-2E9C-101B-9397-08002B2CF9AE}" pid="3" name="LastSaved">
    <vt:filetime>2025-12-23T00:00:00Z</vt:filetime>
  </property>
  <property fmtid="{D5CDD505-2E9C-101B-9397-08002B2CF9AE}" pid="4" name="Producer">
    <vt:lpwstr>macOS Version 15.1.1 (Build 24B91) Quartz PDFContext</vt:lpwstr>
  </property>
  <property fmtid="{D5CDD505-2E9C-101B-9397-08002B2CF9AE}" pid="5" name="GrammarlyDocumentId">
    <vt:lpwstr>16349f8b-26ec-4674-beea-d781f704d805</vt:lpwstr>
  </property>
</Properties>
</file>